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3F9F7" w14:textId="3A63F2C4" w:rsidR="006628FB" w:rsidRPr="00DA3E28" w:rsidRDefault="006628FB" w:rsidP="006628FB">
      <w:pPr>
        <w:jc w:val="center"/>
        <w:rPr>
          <w:rFonts w:cstheme="minorHAnsi"/>
          <w:b/>
          <w:sz w:val="32"/>
          <w:szCs w:val="32"/>
          <w:u w:val="single"/>
        </w:rPr>
      </w:pPr>
      <w:r>
        <w:rPr>
          <w:b/>
          <w:sz w:val="32"/>
          <w:u w:val="single"/>
        </w:rPr>
        <w:t>Dobro došli u naše ruralno područje!</w:t>
      </w:r>
    </w:p>
    <w:p w14:paraId="6FAC45CE" w14:textId="2A4FFA50" w:rsidR="006628FB" w:rsidRDefault="006628FB" w:rsidP="008B15F9">
      <w:pPr>
        <w:jc w:val="center"/>
        <w:rPr>
          <w:rFonts w:cstheme="minorHAnsi"/>
          <w:b/>
          <w:sz w:val="32"/>
          <w:szCs w:val="32"/>
          <w:u w:val="single"/>
        </w:rPr>
      </w:pPr>
      <w:r>
        <w:rPr>
          <w:b/>
          <w:sz w:val="32"/>
          <w:u w:val="single"/>
        </w:rPr>
        <w:t>Radionica s aktivnim sudjelovanjem za ruralne zajednice i dionike koji doprinose inicijativi Europske komisije „Dugoročna vizija za ruralna područja” #rural2040 #RuralVisionEU</w:t>
      </w:r>
    </w:p>
    <w:p w14:paraId="59429CD6" w14:textId="77777777" w:rsidR="008B15F9" w:rsidRDefault="008B15F9" w:rsidP="008B15F9">
      <w:pPr>
        <w:jc w:val="center"/>
        <w:rPr>
          <w:rFonts w:cstheme="minorHAnsi"/>
          <w:b/>
          <w:sz w:val="32"/>
          <w:szCs w:val="32"/>
          <w:u w:val="single"/>
        </w:rPr>
      </w:pPr>
    </w:p>
    <w:p w14:paraId="3B0FCA08" w14:textId="09F93FA0" w:rsidR="005F0C1C" w:rsidRDefault="005F0C1C" w:rsidP="00403399">
      <w:pPr>
        <w:jc w:val="center"/>
        <w:rPr>
          <w:rFonts w:cstheme="minorHAnsi"/>
          <w:bCs/>
          <w:sz w:val="32"/>
          <w:szCs w:val="32"/>
        </w:rPr>
      </w:pPr>
      <w:r>
        <w:rPr>
          <w:sz w:val="32"/>
        </w:rPr>
        <w:t>Plan radionice</w:t>
      </w:r>
    </w:p>
    <w:p w14:paraId="3A0A8F1A" w14:textId="77777777" w:rsidR="004E0C86" w:rsidRPr="0072728F" w:rsidRDefault="004E0C86" w:rsidP="00403399">
      <w:pPr>
        <w:jc w:val="center"/>
        <w:rPr>
          <w:rFonts w:cstheme="minorHAnsi"/>
          <w:bCs/>
          <w:sz w:val="32"/>
          <w:szCs w:val="32"/>
        </w:rPr>
      </w:pPr>
    </w:p>
    <w:p w14:paraId="18F2A62A" w14:textId="4563CB16" w:rsidR="0036261D" w:rsidRPr="0072728F" w:rsidRDefault="005F0C1C" w:rsidP="0072728F">
      <w:pPr>
        <w:pStyle w:val="Nadpis1"/>
        <w:numPr>
          <w:ilvl w:val="0"/>
          <w:numId w:val="21"/>
        </w:numPr>
        <w:ind w:left="284"/>
        <w:rPr>
          <w:rFonts w:cstheme="minorHAnsi"/>
          <w:b/>
          <w:bCs/>
        </w:rPr>
      </w:pPr>
      <w:r>
        <w:rPr>
          <w:rFonts w:asciiTheme="minorHAnsi" w:hAnsiTheme="minorHAnsi"/>
          <w:b/>
        </w:rPr>
        <w:t xml:space="preserve">Osnovne informacije </w:t>
      </w:r>
    </w:p>
    <w:p w14:paraId="5C42F95D" w14:textId="12667FDE" w:rsidR="00403399" w:rsidRPr="00DA3E28" w:rsidRDefault="00403399" w:rsidP="005461C2">
      <w:pPr>
        <w:jc w:val="both"/>
        <w:rPr>
          <w:rFonts w:cstheme="minorHAnsi"/>
          <w:sz w:val="24"/>
          <w:szCs w:val="24"/>
        </w:rPr>
      </w:pPr>
      <w:r>
        <w:rPr>
          <w:sz w:val="24"/>
        </w:rPr>
        <w:t>Ovaj paket radionica prilika je za skupine građana ruralnih područja da istraže idealnu viziju za budućnost svojeg ruralnog područja. To je jedan od putova kojim stanovnici ruralnih područja doprinose provedbi Komunikacije Europske komisije o dugoročnoj viziji za ruralna područja.</w:t>
      </w:r>
    </w:p>
    <w:p w14:paraId="19D309EF" w14:textId="0B515181" w:rsidR="00150036" w:rsidRPr="00DA3E28" w:rsidRDefault="00150036" w:rsidP="005461C2">
      <w:pPr>
        <w:jc w:val="both"/>
        <w:rPr>
          <w:rFonts w:cstheme="minorHAnsi"/>
          <w:sz w:val="24"/>
          <w:szCs w:val="24"/>
        </w:rPr>
      </w:pPr>
      <w:r>
        <w:rPr>
          <w:b/>
          <w:sz w:val="24"/>
        </w:rPr>
        <w:t>Potiče građane ruralnih područja da razmisle o tome kako zamišljaju svoje područje, na koji bi se način</w:t>
      </w:r>
      <w:r>
        <w:rPr>
          <w:sz w:val="24"/>
        </w:rPr>
        <w:t xml:space="preserve"> </w:t>
      </w:r>
      <w:r>
        <w:rPr>
          <w:b/>
          <w:sz w:val="24"/>
        </w:rPr>
        <w:t>moglo promijeniti</w:t>
      </w:r>
      <w:r>
        <w:rPr>
          <w:sz w:val="24"/>
        </w:rPr>
        <w:t xml:space="preserve"> tijekom sljedećih 20 godina, </w:t>
      </w:r>
      <w:r>
        <w:rPr>
          <w:b/>
          <w:sz w:val="24"/>
        </w:rPr>
        <w:t>koje bi promjene željeli vidjeti</w:t>
      </w:r>
      <w:r>
        <w:rPr>
          <w:sz w:val="24"/>
        </w:rPr>
        <w:t xml:space="preserve"> i </w:t>
      </w:r>
      <w:r>
        <w:rPr>
          <w:b/>
          <w:sz w:val="24"/>
        </w:rPr>
        <w:t>koji su uvjeti potrebni</w:t>
      </w:r>
      <w:r>
        <w:rPr>
          <w:sz w:val="24"/>
        </w:rPr>
        <w:t xml:space="preserve"> kako bi njihovo područje moglo postati mjesto o kojem maštaju.</w:t>
      </w:r>
    </w:p>
    <w:p w14:paraId="38CCC82E" w14:textId="1EB216F5" w:rsidR="00ED0C86" w:rsidRPr="00DA3E28" w:rsidRDefault="00403399" w:rsidP="005461C2">
      <w:pPr>
        <w:jc w:val="both"/>
        <w:rPr>
          <w:rFonts w:cstheme="minorHAnsi"/>
          <w:sz w:val="24"/>
          <w:szCs w:val="24"/>
        </w:rPr>
      </w:pPr>
      <w:r>
        <w:rPr>
          <w:sz w:val="24"/>
        </w:rPr>
        <w:t xml:space="preserve">Paket se sastoji od </w:t>
      </w:r>
      <w:r>
        <w:rPr>
          <w:b/>
          <w:sz w:val="24"/>
        </w:rPr>
        <w:t>predloška za radionicu s aktivnim sudjelovanjem od dva sata</w:t>
      </w:r>
      <w:r>
        <w:rPr>
          <w:sz w:val="24"/>
        </w:rPr>
        <w:t xml:space="preserve"> koju mogu organizirati i samostalno provoditi skupine dionika diljem EU-a uz upotrebu </w:t>
      </w:r>
      <w:r>
        <w:rPr>
          <w:b/>
          <w:sz w:val="24"/>
        </w:rPr>
        <w:t xml:space="preserve">uobičajenog osnovnog plana, vizualnih materijala </w:t>
      </w:r>
      <w:r>
        <w:rPr>
          <w:sz w:val="24"/>
        </w:rPr>
        <w:t xml:space="preserve">i </w:t>
      </w:r>
      <w:r>
        <w:rPr>
          <w:b/>
          <w:sz w:val="24"/>
        </w:rPr>
        <w:t xml:space="preserve">„podataka o žetvi” </w:t>
      </w:r>
      <w:r>
        <w:rPr>
          <w:sz w:val="24"/>
        </w:rPr>
        <w:t xml:space="preserve">za bilježenje ishoda radionica u dosljednom formatu. Svi materijali mogu se preuzeti na </w:t>
      </w:r>
      <w:hyperlink r:id="rId8" w:history="1">
        <w:r>
          <w:rPr>
            <w:rStyle w:val="Hypertextovprepojenie"/>
            <w:sz w:val="24"/>
          </w:rPr>
          <w:t>portalu za dugoročnu viziju za ruralna područja Europske mreže za ruralni razvoj pod Izvori</w:t>
        </w:r>
      </w:hyperlink>
      <w:r>
        <w:rPr>
          <w:sz w:val="24"/>
        </w:rPr>
        <w:t xml:space="preserve">. </w:t>
      </w:r>
    </w:p>
    <w:p w14:paraId="17FCA79C" w14:textId="585BB466" w:rsidR="00150036" w:rsidRPr="00DA3E28" w:rsidRDefault="00673791" w:rsidP="005461C2">
      <w:pPr>
        <w:jc w:val="both"/>
        <w:rPr>
          <w:rFonts w:cstheme="minorHAnsi"/>
          <w:sz w:val="24"/>
          <w:szCs w:val="24"/>
        </w:rPr>
      </w:pPr>
      <w:r>
        <w:rPr>
          <w:sz w:val="24"/>
        </w:rPr>
        <w:t>S obzirom na trenutačna ograničenja do kojih je u mnogim mjestima došlo zbog bolesti COVID-19, ona je osmišljena kao proces koji se provodi virtualno. No ako su sastanci uživo mogući, radionica se lako može prilagoditi za rad u fizičkom okruženju, a navedeni su savjeti koji su za to potrebni.</w:t>
      </w:r>
    </w:p>
    <w:p w14:paraId="2612529F" w14:textId="0226C78E" w:rsidR="00403399" w:rsidRPr="00DA3E28" w:rsidRDefault="00150036" w:rsidP="005461C2">
      <w:pPr>
        <w:jc w:val="both"/>
        <w:rPr>
          <w:rFonts w:cstheme="minorHAnsi"/>
          <w:sz w:val="24"/>
          <w:szCs w:val="24"/>
        </w:rPr>
      </w:pPr>
      <w:r>
        <w:rPr>
          <w:sz w:val="24"/>
        </w:rPr>
        <w:t xml:space="preserve">Kako bi ih Europska komisija u svojem radu u pogledu razvoja dugoročne vizije za ruralna područja mogla uzeti u obzir, rezultate radionice (radionica u programu PowerPoint uključujući doprinos koji je nastao tijekom radionice, i, ako to želite, kratak dodatni dokument) potrebno je dostaviti </w:t>
      </w:r>
      <w:r>
        <w:rPr>
          <w:b/>
          <w:sz w:val="24"/>
        </w:rPr>
        <w:t>do 31. siječnja 2021.</w:t>
      </w:r>
      <w:r>
        <w:rPr>
          <w:sz w:val="24"/>
        </w:rPr>
        <w:t xml:space="preserve"> na </w:t>
      </w:r>
      <w:hyperlink r:id="rId9" w:history="1">
        <w:r>
          <w:rPr>
            <w:rStyle w:val="Hypertextovprepojenie"/>
            <w:sz w:val="24"/>
          </w:rPr>
          <w:t>EC-RURAL-VISION-WELCOME-TO-OUR-RURAL@ec.europa.eu</w:t>
        </w:r>
      </w:hyperlink>
      <w:r>
        <w:rPr>
          <w:sz w:val="24"/>
        </w:rPr>
        <w:t xml:space="preserve"> </w:t>
      </w:r>
      <w:r w:rsidR="000C675A" w:rsidRPr="00DA3E28">
        <w:rPr>
          <w:rStyle w:val="Odkaznapoznmkupodiarou"/>
          <w:rFonts w:cstheme="minorHAnsi"/>
          <w:sz w:val="24"/>
          <w:szCs w:val="24"/>
        </w:rPr>
        <w:footnoteReference w:id="1"/>
      </w:r>
      <w:r>
        <w:rPr>
          <w:sz w:val="24"/>
        </w:rPr>
        <w:t>.</w:t>
      </w:r>
    </w:p>
    <w:p w14:paraId="238B4E50" w14:textId="6C8E95DE" w:rsidR="006628FB" w:rsidRDefault="006628FB">
      <w:pPr>
        <w:rPr>
          <w:rFonts w:cstheme="minorHAnsi"/>
          <w:b/>
          <w:sz w:val="24"/>
          <w:szCs w:val="24"/>
          <w:u w:val="single"/>
        </w:rPr>
      </w:pPr>
      <w:r>
        <w:br w:type="page"/>
      </w:r>
    </w:p>
    <w:p w14:paraId="1683335E" w14:textId="11C2DB96" w:rsidR="004E5D19" w:rsidRPr="0072728F" w:rsidRDefault="00673791" w:rsidP="0072728F">
      <w:pPr>
        <w:pStyle w:val="Nadpis1"/>
        <w:numPr>
          <w:ilvl w:val="0"/>
          <w:numId w:val="21"/>
        </w:numPr>
        <w:ind w:left="284"/>
        <w:rPr>
          <w:rFonts w:cstheme="minorHAnsi"/>
          <w:b/>
          <w:bCs/>
        </w:rPr>
      </w:pPr>
      <w:r>
        <w:rPr>
          <w:rFonts w:asciiTheme="minorHAnsi" w:hAnsiTheme="minorHAnsi"/>
          <w:b/>
        </w:rPr>
        <w:lastRenderedPageBreak/>
        <w:t>Organiziranje virtualne radionice</w:t>
      </w:r>
    </w:p>
    <w:p w14:paraId="024C3D9B" w14:textId="77777777" w:rsidR="00E71C39" w:rsidRDefault="00E71C39" w:rsidP="008A13C8">
      <w:pPr>
        <w:rPr>
          <w:rFonts w:cstheme="minorHAnsi"/>
          <w:b/>
          <w:sz w:val="24"/>
          <w:szCs w:val="24"/>
          <w:u w:val="single"/>
        </w:rPr>
      </w:pPr>
    </w:p>
    <w:p w14:paraId="30473A42" w14:textId="3C1B6707" w:rsidR="004E5D19" w:rsidRPr="00DA3E28" w:rsidRDefault="008A13C8" w:rsidP="008A13C8">
      <w:pPr>
        <w:rPr>
          <w:rFonts w:cstheme="minorHAnsi"/>
          <w:b/>
          <w:sz w:val="24"/>
          <w:szCs w:val="24"/>
          <w:u w:val="single"/>
        </w:rPr>
      </w:pPr>
      <w:r>
        <w:rPr>
          <w:b/>
          <w:sz w:val="24"/>
          <w:u w:val="single"/>
        </w:rPr>
        <w:t>Prethodna priprema</w:t>
      </w:r>
    </w:p>
    <w:p w14:paraId="18799A3C" w14:textId="31278807" w:rsidR="009C668F" w:rsidRPr="00DA3E28" w:rsidRDefault="009C668F" w:rsidP="005461C2">
      <w:pPr>
        <w:jc w:val="both"/>
        <w:rPr>
          <w:rFonts w:cstheme="minorHAnsi"/>
          <w:sz w:val="24"/>
          <w:szCs w:val="24"/>
        </w:rPr>
      </w:pPr>
      <w:r>
        <w:rPr>
          <w:sz w:val="24"/>
        </w:rPr>
        <w:t>Pronađite svojeg suorganizatora! Svakako se preporučuje da se radionica organizira u paru, puno je lakše s dvije osobe (ili više njih). Preporučuje se i da imate jednu osobu koja je će biti voditelj i drugu kao tehničku podršku.</w:t>
      </w:r>
    </w:p>
    <w:p w14:paraId="4FE7E883" w14:textId="17EE1D7C" w:rsidR="008A13C8" w:rsidRPr="00DA3E28" w:rsidRDefault="008A13C8" w:rsidP="005461C2">
      <w:pPr>
        <w:jc w:val="both"/>
        <w:rPr>
          <w:rFonts w:cstheme="minorHAnsi"/>
          <w:sz w:val="24"/>
          <w:szCs w:val="24"/>
        </w:rPr>
      </w:pPr>
      <w:r>
        <w:rPr>
          <w:b/>
          <w:sz w:val="24"/>
        </w:rPr>
        <w:t>Pročitajte osnovne informacije i plan</w:t>
      </w:r>
      <w:r>
        <w:rPr>
          <w:sz w:val="24"/>
        </w:rPr>
        <w:t xml:space="preserve"> te prema potrebi prilagodite svojoj skupini i okolnostima (npr. možete vidjeti da je primjereno usredotočiti se više na određene značajke, posebno ako se radi o maloj skupini i/ili imate vrlo malo vremena). </w:t>
      </w:r>
    </w:p>
    <w:p w14:paraId="0ECFBC2A" w14:textId="77777777" w:rsidR="008A13C8" w:rsidRPr="00DA3E28" w:rsidRDefault="008A13C8" w:rsidP="005461C2">
      <w:pPr>
        <w:jc w:val="both"/>
        <w:rPr>
          <w:rFonts w:cstheme="minorHAnsi"/>
          <w:sz w:val="24"/>
          <w:szCs w:val="24"/>
        </w:rPr>
      </w:pPr>
      <w:r>
        <w:rPr>
          <w:b/>
          <w:sz w:val="24"/>
        </w:rPr>
        <w:t>Odredite područje koje će se razmatrati kao</w:t>
      </w:r>
      <w:r>
        <w:rPr>
          <w:sz w:val="24"/>
        </w:rPr>
        <w:t xml:space="preserve"> „naše ruralno područje” za ovu vježbu. To bi moglo biti naselje, općina, planinski lanac, državno područje u okviru programa Leader… što god se čini prikladnim.</w:t>
      </w:r>
    </w:p>
    <w:p w14:paraId="52725CA4" w14:textId="08DBFA40" w:rsidR="008A13C8" w:rsidRPr="00DA3E28" w:rsidRDefault="004E5D19" w:rsidP="005461C2">
      <w:pPr>
        <w:jc w:val="both"/>
        <w:rPr>
          <w:rFonts w:cstheme="minorHAnsi"/>
          <w:sz w:val="24"/>
          <w:szCs w:val="24"/>
        </w:rPr>
      </w:pPr>
      <w:r>
        <w:rPr>
          <w:sz w:val="24"/>
        </w:rPr>
        <w:t>Ova radionica namijenjena je za rad sa skupinama do oko 25 osoba. Rad u samo jednoj skupini jednostavniji je, a preporučuje se za najviše 12 sudionika. Preporučuje se da se skupine s više od 12 osoba podijele u tri tima za neke dijelove radionice, kako je navedeno u planu.</w:t>
      </w:r>
    </w:p>
    <w:p w14:paraId="4524164D" w14:textId="7ECBB822" w:rsidR="003F5C68" w:rsidRPr="00DA3E28" w:rsidRDefault="003F5C68" w:rsidP="005461C2">
      <w:pPr>
        <w:jc w:val="both"/>
        <w:rPr>
          <w:rFonts w:cstheme="minorHAnsi"/>
          <w:sz w:val="24"/>
          <w:szCs w:val="24"/>
        </w:rPr>
      </w:pPr>
      <w:r>
        <w:rPr>
          <w:sz w:val="24"/>
        </w:rPr>
        <w:t>Preuzmite materijale radionice i prilagodite PowerPoint (npr. utvrdite područje koje će se razmatrati na radionici, a ako se skupine ne dijele u timove, dodajte dodatne točke na grafičkom prikazu u PowerPointu tako da bude po jedna za svaku osobu).</w:t>
      </w:r>
    </w:p>
    <w:p w14:paraId="147866B9" w14:textId="4B2436F6" w:rsidR="003F5C68" w:rsidRPr="00DA3E28" w:rsidRDefault="003F5C68" w:rsidP="005461C2">
      <w:pPr>
        <w:jc w:val="both"/>
        <w:rPr>
          <w:rFonts w:cstheme="minorHAnsi"/>
          <w:sz w:val="24"/>
          <w:szCs w:val="24"/>
        </w:rPr>
      </w:pPr>
      <w:r>
        <w:rPr>
          <w:sz w:val="24"/>
        </w:rPr>
        <w:t>Pripremite svoju virtualnu platformu (s timovima ako je potrebno) i unaprijed prođite kroz svoje tehničke postavke sa suorganizatorom.</w:t>
      </w:r>
    </w:p>
    <w:p w14:paraId="20D24BD9" w14:textId="69413B74" w:rsidR="00C41C46" w:rsidRPr="00DA3E28" w:rsidRDefault="00C41C46" w:rsidP="005461C2">
      <w:pPr>
        <w:jc w:val="both"/>
        <w:rPr>
          <w:rFonts w:cstheme="minorHAnsi"/>
          <w:sz w:val="24"/>
          <w:szCs w:val="24"/>
        </w:rPr>
      </w:pPr>
      <w:r>
        <w:rPr>
          <w:sz w:val="24"/>
        </w:rPr>
        <w:t>Osigurajte vidljivu sliku / grafički prikaz, pokretačke kartice i PowerPoint sudionika za sve sudionike unaprijed.</w:t>
      </w:r>
    </w:p>
    <w:p w14:paraId="6083267D" w14:textId="382B1990" w:rsidR="00326ED2" w:rsidRPr="00DA3E28" w:rsidRDefault="00326ED2" w:rsidP="005461C2">
      <w:pPr>
        <w:jc w:val="both"/>
        <w:rPr>
          <w:rFonts w:cstheme="minorHAnsi"/>
          <w:sz w:val="24"/>
          <w:szCs w:val="24"/>
        </w:rPr>
      </w:pPr>
      <w:r>
        <w:rPr>
          <w:sz w:val="24"/>
        </w:rPr>
        <w:t>[ako upotrebljavate alat Slido/Mentimeter, postavite oblak riječi i po mogućnosti unesite QR kod i pristupnu šifru na PowerPoint slajd 5.]</w:t>
      </w:r>
    </w:p>
    <w:p w14:paraId="0514D219" w14:textId="77777777" w:rsidR="00A12FB8" w:rsidRPr="00DA3E28" w:rsidRDefault="00A12FB8" w:rsidP="005461C2">
      <w:pPr>
        <w:jc w:val="both"/>
        <w:rPr>
          <w:rFonts w:cstheme="minorHAnsi"/>
          <w:sz w:val="24"/>
          <w:szCs w:val="24"/>
        </w:rPr>
        <w:sectPr w:rsidR="00A12FB8" w:rsidRPr="00DA3E28">
          <w:headerReference w:type="default" r:id="rId10"/>
          <w:footerReference w:type="default" r:id="rId11"/>
          <w:pgSz w:w="11906" w:h="16838"/>
          <w:pgMar w:top="1440" w:right="1440" w:bottom="1440" w:left="1440" w:header="708" w:footer="708" w:gutter="0"/>
          <w:cols w:space="708"/>
          <w:docGrid w:linePitch="360"/>
        </w:sectPr>
      </w:pPr>
    </w:p>
    <w:p w14:paraId="61CB032D" w14:textId="67FDC274" w:rsidR="009457C0" w:rsidRPr="00DA3E28" w:rsidRDefault="009457C0" w:rsidP="003D5A13">
      <w:pPr>
        <w:rPr>
          <w:rFonts w:cstheme="minorHAnsi"/>
          <w:b/>
          <w:sz w:val="24"/>
          <w:szCs w:val="24"/>
          <w:u w:val="single"/>
        </w:rPr>
      </w:pPr>
      <w:r>
        <w:rPr>
          <w:b/>
          <w:sz w:val="24"/>
          <w:u w:val="single"/>
        </w:rPr>
        <w:lastRenderedPageBreak/>
        <w:t>Virtualna radionica: Struktura dvosatnog dijela radionice</w:t>
      </w:r>
    </w:p>
    <w:tbl>
      <w:tblPr>
        <w:tblStyle w:val="Mriekatabuky"/>
        <w:tblW w:w="5000" w:type="pct"/>
        <w:tblLook w:val="04A0" w:firstRow="1" w:lastRow="0" w:firstColumn="1" w:lastColumn="0" w:noHBand="0" w:noVBand="1"/>
      </w:tblPr>
      <w:tblGrid>
        <w:gridCol w:w="1598"/>
        <w:gridCol w:w="12350"/>
      </w:tblGrid>
      <w:tr w:rsidR="00681F16" w:rsidRPr="00DA3E28" w14:paraId="23E18DC0" w14:textId="77777777" w:rsidTr="003624D3">
        <w:tc>
          <w:tcPr>
            <w:tcW w:w="573" w:type="pct"/>
          </w:tcPr>
          <w:p w14:paraId="34DF647F" w14:textId="348717F0" w:rsidR="00681F16" w:rsidRPr="00DA3E28" w:rsidRDefault="00681F16" w:rsidP="003624D3">
            <w:pPr>
              <w:contextualSpacing/>
              <w:rPr>
                <w:rFonts w:eastAsia="Times New Roman" w:cstheme="minorHAnsi"/>
                <w:b/>
                <w:bCs/>
                <w:color w:val="000000" w:themeColor="text1"/>
                <w:highlight w:val="yellow"/>
              </w:rPr>
            </w:pPr>
            <w:r>
              <w:rPr>
                <w:b/>
                <w:color w:val="000000" w:themeColor="text1"/>
              </w:rPr>
              <w:t>Opće napomene</w:t>
            </w:r>
          </w:p>
        </w:tc>
        <w:tc>
          <w:tcPr>
            <w:tcW w:w="4427" w:type="pct"/>
          </w:tcPr>
          <w:p w14:paraId="76FFA085" w14:textId="52503F4A" w:rsidR="00681F16" w:rsidRPr="00DA3E28" w:rsidRDefault="00681F16" w:rsidP="00681F16">
            <w:pPr>
              <w:pStyle w:val="Odsekzoznamu"/>
              <w:numPr>
                <w:ilvl w:val="0"/>
                <w:numId w:val="18"/>
              </w:numPr>
              <w:jc w:val="both"/>
              <w:rPr>
                <w:rFonts w:cstheme="minorHAnsi"/>
                <w:sz w:val="24"/>
                <w:szCs w:val="24"/>
              </w:rPr>
            </w:pPr>
            <w:r>
              <w:rPr>
                <w:sz w:val="24"/>
              </w:rPr>
              <w:t>Važno je pažljivo upravljati vremenom kako biste se usredotočili na utvrđivanje onoga što je potrebno za ispunjenje vizije za vaše područje, umjesto da potrošite previše vremena razgovarajući o trenutačnom stanju.</w:t>
            </w:r>
          </w:p>
          <w:p w14:paraId="47BDF797" w14:textId="77777777" w:rsidR="00681F16" w:rsidRPr="00DA3E28" w:rsidRDefault="00681F16" w:rsidP="00681F16">
            <w:pPr>
              <w:pStyle w:val="Odsekzoznamu"/>
              <w:numPr>
                <w:ilvl w:val="0"/>
                <w:numId w:val="18"/>
              </w:numPr>
              <w:jc w:val="both"/>
              <w:rPr>
                <w:rFonts w:cstheme="minorHAnsi"/>
                <w:sz w:val="24"/>
                <w:szCs w:val="24"/>
              </w:rPr>
            </w:pPr>
            <w:r>
              <w:rPr>
                <w:sz w:val="24"/>
              </w:rPr>
              <w:t>Vremenski raspored manji od ukupno 115 minuta (tj. 5 minuta manje od dva sata) koji pruža „sigurnosnih 5 minuta”</w:t>
            </w:r>
          </w:p>
          <w:p w14:paraId="1EA7BBEF" w14:textId="4D7C54AC" w:rsidR="00681F16" w:rsidRPr="00DA3E28" w:rsidRDefault="00681F16" w:rsidP="00681F16">
            <w:pPr>
              <w:pStyle w:val="Odsekzoznamu"/>
              <w:numPr>
                <w:ilvl w:val="0"/>
                <w:numId w:val="18"/>
              </w:numPr>
              <w:jc w:val="both"/>
              <w:rPr>
                <w:rFonts w:cstheme="minorHAnsi"/>
                <w:sz w:val="24"/>
                <w:szCs w:val="24"/>
              </w:rPr>
            </w:pPr>
            <w:r>
              <w:rPr>
                <w:sz w:val="24"/>
              </w:rPr>
              <w:t xml:space="preserve">Predloženi plan za organizatora prikazan je </w:t>
            </w:r>
            <w:r>
              <w:rPr>
                <w:i/>
                <w:sz w:val="24"/>
              </w:rPr>
              <w:t>u kurzivu</w:t>
            </w:r>
          </w:p>
        </w:tc>
      </w:tr>
    </w:tbl>
    <w:p w14:paraId="1F07D4FF" w14:textId="77777777" w:rsidR="00681F16" w:rsidRPr="00DA3E28" w:rsidRDefault="00681F16" w:rsidP="00681F16">
      <w:pPr>
        <w:spacing w:after="120"/>
        <w:jc w:val="both"/>
        <w:rPr>
          <w:rFonts w:cstheme="minorHAnsi"/>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11"/>
        <w:gridCol w:w="6379"/>
        <w:gridCol w:w="2580"/>
      </w:tblGrid>
      <w:tr w:rsidR="00177594" w:rsidRPr="00DA3E28" w14:paraId="14CD4D19" w14:textId="77777777" w:rsidTr="00EF50C4">
        <w:trPr>
          <w:tblHeader/>
        </w:trPr>
        <w:tc>
          <w:tcPr>
            <w:tcW w:w="1384" w:type="dxa"/>
            <w:shd w:val="clear" w:color="auto" w:fill="auto"/>
          </w:tcPr>
          <w:p w14:paraId="0A82F0BD" w14:textId="75B88B8F" w:rsidR="00177594" w:rsidRPr="00DA3E28" w:rsidRDefault="00177594" w:rsidP="003624D3">
            <w:pPr>
              <w:spacing w:after="120"/>
              <w:jc w:val="center"/>
              <w:rPr>
                <w:rFonts w:cstheme="minorHAnsi"/>
                <w:b/>
                <w:sz w:val="24"/>
                <w:szCs w:val="24"/>
              </w:rPr>
            </w:pPr>
            <w:r>
              <w:rPr>
                <w:b/>
                <w:sz w:val="24"/>
              </w:rPr>
              <w:t>Vremenski raspored</w:t>
            </w:r>
          </w:p>
        </w:tc>
        <w:tc>
          <w:tcPr>
            <w:tcW w:w="10490" w:type="dxa"/>
            <w:gridSpan w:val="2"/>
            <w:shd w:val="clear" w:color="auto" w:fill="auto"/>
          </w:tcPr>
          <w:p w14:paraId="5523D14A" w14:textId="1E7C54E6" w:rsidR="00177594" w:rsidRPr="00DA3E28" w:rsidRDefault="00177594" w:rsidP="003624D3">
            <w:pPr>
              <w:spacing w:after="120"/>
              <w:jc w:val="center"/>
              <w:rPr>
                <w:rFonts w:cstheme="minorHAnsi"/>
                <w:b/>
                <w:sz w:val="24"/>
                <w:szCs w:val="24"/>
              </w:rPr>
            </w:pPr>
            <w:r>
              <w:rPr>
                <w:b/>
                <w:sz w:val="24"/>
              </w:rPr>
              <w:t>Proces i upute</w:t>
            </w:r>
          </w:p>
        </w:tc>
        <w:tc>
          <w:tcPr>
            <w:tcW w:w="2580" w:type="dxa"/>
            <w:shd w:val="clear" w:color="auto" w:fill="auto"/>
          </w:tcPr>
          <w:p w14:paraId="5A20D794" w14:textId="5CBA0FDF" w:rsidR="00177594" w:rsidRPr="00DA3E28" w:rsidRDefault="00177594" w:rsidP="003624D3">
            <w:pPr>
              <w:spacing w:after="0"/>
              <w:jc w:val="center"/>
              <w:rPr>
                <w:rFonts w:cstheme="minorHAnsi"/>
                <w:b/>
                <w:sz w:val="24"/>
                <w:szCs w:val="24"/>
              </w:rPr>
            </w:pPr>
            <w:r>
              <w:rPr>
                <w:b/>
                <w:sz w:val="24"/>
              </w:rPr>
              <w:t>Potrebni materijali / PowerPoint slajd</w:t>
            </w:r>
          </w:p>
        </w:tc>
      </w:tr>
      <w:tr w:rsidR="0068202F" w:rsidRPr="00DA3E28" w14:paraId="7CF8ACA9" w14:textId="77777777" w:rsidTr="00EF50C4">
        <w:tc>
          <w:tcPr>
            <w:tcW w:w="14454" w:type="dxa"/>
            <w:gridSpan w:val="4"/>
            <w:shd w:val="clear" w:color="auto" w:fill="8EAADB" w:themeFill="accent5" w:themeFillTint="99"/>
          </w:tcPr>
          <w:p w14:paraId="39A152F7" w14:textId="6549ED68" w:rsidR="0068202F" w:rsidRPr="00DA3E28" w:rsidRDefault="0068202F" w:rsidP="0068202F">
            <w:pPr>
              <w:pStyle w:val="Odsekzoznamu"/>
              <w:numPr>
                <w:ilvl w:val="0"/>
                <w:numId w:val="20"/>
              </w:numPr>
              <w:jc w:val="center"/>
              <w:rPr>
                <w:rFonts w:cstheme="minorHAnsi"/>
                <w:b/>
                <w:bCs/>
                <w:sz w:val="24"/>
                <w:szCs w:val="24"/>
              </w:rPr>
            </w:pPr>
            <w:r>
              <w:rPr>
                <w:b/>
                <w:sz w:val="24"/>
              </w:rPr>
              <w:t>Uvod (5 min)</w:t>
            </w:r>
          </w:p>
        </w:tc>
      </w:tr>
      <w:tr w:rsidR="00177594" w:rsidRPr="00DA3E28" w14:paraId="71CF5025" w14:textId="77777777" w:rsidTr="00EF50C4">
        <w:tc>
          <w:tcPr>
            <w:tcW w:w="1384" w:type="dxa"/>
            <w:shd w:val="clear" w:color="auto" w:fill="auto"/>
          </w:tcPr>
          <w:p w14:paraId="111E5572" w14:textId="6B98EBC5" w:rsidR="00177594" w:rsidRPr="00DA3E28" w:rsidRDefault="00A55AA5" w:rsidP="00681F16">
            <w:pPr>
              <w:spacing w:after="120"/>
              <w:jc w:val="center"/>
              <w:rPr>
                <w:rFonts w:cstheme="minorHAnsi"/>
                <w:sz w:val="24"/>
                <w:szCs w:val="24"/>
              </w:rPr>
            </w:pPr>
            <w:r>
              <w:rPr>
                <w:sz w:val="24"/>
              </w:rPr>
              <w:t>5 min</w:t>
            </w:r>
          </w:p>
        </w:tc>
        <w:tc>
          <w:tcPr>
            <w:tcW w:w="10490" w:type="dxa"/>
            <w:gridSpan w:val="2"/>
            <w:shd w:val="clear" w:color="auto" w:fill="auto"/>
          </w:tcPr>
          <w:p w14:paraId="3474E1C5" w14:textId="77777777" w:rsidR="00177594" w:rsidRPr="00DA3E28" w:rsidRDefault="00177594" w:rsidP="00177594">
            <w:pPr>
              <w:jc w:val="both"/>
              <w:rPr>
                <w:rFonts w:cstheme="minorHAnsi"/>
                <w:sz w:val="24"/>
                <w:szCs w:val="24"/>
              </w:rPr>
            </w:pPr>
            <w:r>
              <w:rPr>
                <w:b/>
                <w:sz w:val="24"/>
              </w:rPr>
              <w:t>Dobrodošlica</w:t>
            </w:r>
            <w:r>
              <w:rPr>
                <w:sz w:val="24"/>
              </w:rPr>
              <w:t xml:space="preserve"> organizatora. </w:t>
            </w:r>
          </w:p>
          <w:p w14:paraId="03060003" w14:textId="52D04BAC" w:rsidR="00177594" w:rsidRPr="00DA3E28" w:rsidRDefault="00177594" w:rsidP="00177594">
            <w:pPr>
              <w:jc w:val="both"/>
              <w:rPr>
                <w:rFonts w:cstheme="minorHAnsi"/>
                <w:sz w:val="24"/>
                <w:szCs w:val="24"/>
              </w:rPr>
            </w:pPr>
            <w:r>
              <w:rPr>
                <w:b/>
                <w:sz w:val="24"/>
              </w:rPr>
              <w:t>Objašnjenje</w:t>
            </w:r>
            <w:r>
              <w:rPr>
                <w:sz w:val="24"/>
              </w:rPr>
              <w:t xml:space="preserve"> koncepta, svrhe i programa radionice. </w:t>
            </w:r>
          </w:p>
          <w:p w14:paraId="183B2478" w14:textId="53BCE01A" w:rsidR="00177594" w:rsidRPr="00DA3E28" w:rsidRDefault="00177594" w:rsidP="00177594">
            <w:pPr>
              <w:jc w:val="both"/>
              <w:rPr>
                <w:rFonts w:cstheme="minorHAnsi"/>
                <w:sz w:val="24"/>
                <w:szCs w:val="24"/>
              </w:rPr>
            </w:pPr>
            <w:r>
              <w:rPr>
                <w:sz w:val="24"/>
              </w:rPr>
              <w:t>Prikažite slajd 2. sa „strukturom radionice”.</w:t>
            </w:r>
          </w:p>
          <w:p w14:paraId="50CA2CDE" w14:textId="77777777" w:rsidR="00177594" w:rsidRPr="00DA3E28" w:rsidRDefault="00177594" w:rsidP="00681F16">
            <w:pPr>
              <w:jc w:val="both"/>
              <w:rPr>
                <w:rFonts w:cstheme="minorHAnsi"/>
                <w:sz w:val="24"/>
                <w:szCs w:val="24"/>
              </w:rPr>
            </w:pPr>
            <w:r>
              <w:rPr>
                <w:sz w:val="24"/>
              </w:rPr>
              <w:t>Na primjer:</w:t>
            </w:r>
          </w:p>
          <w:p w14:paraId="77283323" w14:textId="77777777" w:rsidR="00177594" w:rsidRPr="00DA3E28" w:rsidRDefault="00177594" w:rsidP="00681F16">
            <w:pPr>
              <w:jc w:val="both"/>
              <w:rPr>
                <w:rFonts w:cstheme="minorHAnsi"/>
                <w:i/>
                <w:sz w:val="24"/>
                <w:szCs w:val="24"/>
              </w:rPr>
            </w:pPr>
            <w:r>
              <w:rPr>
                <w:i/>
                <w:sz w:val="24"/>
              </w:rPr>
              <w:t xml:space="preserve">Danas smo se sastali kako bismo promislili o našem ruralnom području i istražili viziju kako bi ono moglo izgledati u budućnosti... Recimo za 20 godina…. u 2040. </w:t>
            </w:r>
          </w:p>
          <w:p w14:paraId="5C3EB488" w14:textId="77777777" w:rsidR="00177594" w:rsidRPr="00DA3E28" w:rsidRDefault="00177594" w:rsidP="00681F16">
            <w:pPr>
              <w:jc w:val="both"/>
              <w:rPr>
                <w:rFonts w:cstheme="minorHAnsi"/>
                <w:i/>
                <w:sz w:val="24"/>
                <w:szCs w:val="24"/>
              </w:rPr>
            </w:pPr>
            <w:r>
              <w:rPr>
                <w:i/>
                <w:sz w:val="24"/>
              </w:rPr>
              <w:t>To je dio inicijative Europske komisije za uspostavu dugoročne vizije za ruralna područja. Koristimo se metodom koju je razvila Komisija kojom omogućujemo ruralnim zajednicama ili drugi ruralnim dionicima da ostvare svoja stajališta. Taj će proces rezultirati virtualnom konferencijom u ožujku 2021. i objavljenom „Komunikacijom o dugoročnoj viziji za ruralna područja” u lipnju 2021. Poslat ću sažetak naših rasprava Europskoj komisiji [prema potrebi: i nacionalnoj ruralnoj mreži] kako bi se naša stajališta mogla uzeti u obzir.</w:t>
            </w:r>
          </w:p>
          <w:p w14:paraId="6CA0B81E" w14:textId="77777777" w:rsidR="00177594" w:rsidRPr="00DA3E28" w:rsidRDefault="00177594" w:rsidP="00681F16">
            <w:pPr>
              <w:jc w:val="both"/>
              <w:rPr>
                <w:rFonts w:cstheme="minorHAnsi"/>
                <w:i/>
                <w:sz w:val="24"/>
                <w:szCs w:val="24"/>
              </w:rPr>
            </w:pPr>
            <w:r>
              <w:rPr>
                <w:i/>
                <w:sz w:val="24"/>
              </w:rPr>
              <w:lastRenderedPageBreak/>
              <w:t>Koristimo se metodama aktivnog sudjelovanja, razgovorima i timskim radom – zajedno ćemo istraživati, dijeliti svoja stajališta i razmjenjivati ideje. Nema točnih ili pogrešnih odgovora, ne natječemo se, ovo je slobodan prostor za istraživanje, razmjenu, promišljanje i zajedničko stvaranje.</w:t>
            </w:r>
          </w:p>
          <w:p w14:paraId="6CC45A9F" w14:textId="77777777" w:rsidR="00177594" w:rsidRPr="00DA3E28" w:rsidRDefault="00177594" w:rsidP="00681F16">
            <w:pPr>
              <w:jc w:val="both"/>
              <w:rPr>
                <w:rFonts w:cstheme="minorHAnsi"/>
                <w:i/>
                <w:sz w:val="24"/>
                <w:szCs w:val="24"/>
              </w:rPr>
            </w:pPr>
            <w:r>
              <w:rPr>
                <w:i/>
                <w:sz w:val="24"/>
              </w:rPr>
              <w:t>Mnogo je toga što bi se trebalo razmotriti u kratkom vremenu, stoga bih zamolio/la sve da se pristojno ponašaju, da poštuju jedni druge kao i vrijeme koje nam je na raspolaganju, da pažljivo slušaju druge te da doprinesu raspravama iznoseći svoje ideje.</w:t>
            </w:r>
          </w:p>
          <w:p w14:paraId="40D35E8D" w14:textId="77777777" w:rsidR="00177594" w:rsidRPr="00DA3E28" w:rsidRDefault="00177594" w:rsidP="00681F16">
            <w:pPr>
              <w:tabs>
                <w:tab w:val="left" w:pos="266"/>
              </w:tabs>
              <w:spacing w:before="60" w:after="60"/>
              <w:ind w:left="267" w:hanging="267"/>
              <w:contextualSpacing/>
              <w:rPr>
                <w:rFonts w:cstheme="minorHAnsi"/>
                <w:sz w:val="24"/>
                <w:szCs w:val="24"/>
                <w:highlight w:val="yellow"/>
              </w:rPr>
            </w:pPr>
          </w:p>
        </w:tc>
        <w:tc>
          <w:tcPr>
            <w:tcW w:w="2580" w:type="dxa"/>
            <w:shd w:val="clear" w:color="auto" w:fill="auto"/>
          </w:tcPr>
          <w:p w14:paraId="54BE83A2" w14:textId="6C80850C" w:rsidR="00177594" w:rsidRPr="004E31BA" w:rsidRDefault="00235702" w:rsidP="00DA3E28">
            <w:pPr>
              <w:pStyle w:val="Odsekzoznamu"/>
              <w:numPr>
                <w:ilvl w:val="0"/>
                <w:numId w:val="11"/>
              </w:numPr>
              <w:spacing w:after="0"/>
              <w:ind w:left="342"/>
              <w:rPr>
                <w:rFonts w:cstheme="minorHAnsi"/>
                <w:sz w:val="24"/>
                <w:szCs w:val="24"/>
              </w:rPr>
            </w:pPr>
            <w:r>
              <w:rPr>
                <w:sz w:val="24"/>
              </w:rPr>
              <w:lastRenderedPageBreak/>
              <w:t>PowerPoint slajd 1.</w:t>
            </w:r>
          </w:p>
          <w:p w14:paraId="07DF14ED" w14:textId="17943945" w:rsidR="00FF2AA7" w:rsidRPr="00DA3E28" w:rsidRDefault="00235702" w:rsidP="00DA3E28">
            <w:pPr>
              <w:pStyle w:val="Odsekzoznamu"/>
              <w:numPr>
                <w:ilvl w:val="0"/>
                <w:numId w:val="11"/>
              </w:numPr>
              <w:spacing w:after="0"/>
              <w:ind w:left="342"/>
              <w:rPr>
                <w:rFonts w:cstheme="minorHAnsi"/>
                <w:sz w:val="24"/>
                <w:szCs w:val="24"/>
              </w:rPr>
            </w:pPr>
            <w:r>
              <w:rPr>
                <w:sz w:val="24"/>
              </w:rPr>
              <w:t>PowerPoint slajd 2.</w:t>
            </w:r>
          </w:p>
        </w:tc>
      </w:tr>
      <w:tr w:rsidR="0068202F" w:rsidRPr="00DA3E28" w14:paraId="2408439B" w14:textId="77777777" w:rsidTr="00EF50C4">
        <w:tc>
          <w:tcPr>
            <w:tcW w:w="14454" w:type="dxa"/>
            <w:gridSpan w:val="4"/>
            <w:shd w:val="clear" w:color="auto" w:fill="8EAADB" w:themeFill="accent5" w:themeFillTint="99"/>
          </w:tcPr>
          <w:p w14:paraId="1786A8D9" w14:textId="22E5D798" w:rsidR="0068202F" w:rsidRPr="00DA3E28" w:rsidRDefault="0068202F" w:rsidP="0068202F">
            <w:pPr>
              <w:pStyle w:val="Odsekzoznamu"/>
              <w:numPr>
                <w:ilvl w:val="0"/>
                <w:numId w:val="20"/>
              </w:numPr>
              <w:jc w:val="center"/>
              <w:rPr>
                <w:rFonts w:cstheme="minorHAnsi"/>
                <w:b/>
                <w:sz w:val="24"/>
                <w:szCs w:val="24"/>
              </w:rPr>
            </w:pPr>
            <w:r>
              <w:rPr>
                <w:b/>
                <w:sz w:val="24"/>
              </w:rPr>
              <w:t>Početak: Naše ruralno područje (10 min)</w:t>
            </w:r>
          </w:p>
        </w:tc>
      </w:tr>
      <w:tr w:rsidR="00177594" w:rsidRPr="00DA3E28" w14:paraId="35D9901D" w14:textId="77777777" w:rsidTr="00EF50C4">
        <w:tc>
          <w:tcPr>
            <w:tcW w:w="1384" w:type="dxa"/>
            <w:shd w:val="clear" w:color="auto" w:fill="auto"/>
          </w:tcPr>
          <w:p w14:paraId="49332BE5" w14:textId="6499E85D" w:rsidR="00177594" w:rsidRPr="00DA3E28" w:rsidRDefault="00177594" w:rsidP="00681F16">
            <w:pPr>
              <w:spacing w:after="120"/>
              <w:jc w:val="center"/>
              <w:rPr>
                <w:rFonts w:cstheme="minorHAnsi"/>
                <w:sz w:val="24"/>
                <w:szCs w:val="24"/>
              </w:rPr>
            </w:pPr>
            <w:r>
              <w:rPr>
                <w:sz w:val="24"/>
              </w:rPr>
              <w:t>2 min</w:t>
            </w:r>
          </w:p>
        </w:tc>
        <w:tc>
          <w:tcPr>
            <w:tcW w:w="10490" w:type="dxa"/>
            <w:gridSpan w:val="2"/>
            <w:shd w:val="clear" w:color="auto" w:fill="auto"/>
          </w:tcPr>
          <w:p w14:paraId="1E91A465" w14:textId="22EC29AF" w:rsidR="00177594" w:rsidRPr="00DA3E28" w:rsidRDefault="00177594" w:rsidP="0068202F">
            <w:pPr>
              <w:jc w:val="both"/>
              <w:rPr>
                <w:rFonts w:cstheme="minorHAnsi"/>
                <w:sz w:val="24"/>
                <w:szCs w:val="24"/>
              </w:rPr>
            </w:pPr>
            <w:r>
              <w:rPr>
                <w:b/>
                <w:sz w:val="24"/>
              </w:rPr>
              <w:t>Dogovorite se oko područja koje će se razmatrati</w:t>
            </w:r>
            <w:r>
              <w:rPr>
                <w:sz w:val="24"/>
              </w:rPr>
              <w:t xml:space="preserve"> u ovoj vježbi kako biste bili sigurni da svi sudionici razumiju. Organizator bi trebao predložiti početni pojam/područje (naselje, okrug, općina, regija, planinski lanac, područje lokalne akcijske grupe).</w:t>
            </w:r>
          </w:p>
          <w:p w14:paraId="47980B05" w14:textId="5F38BC03" w:rsidR="00177594" w:rsidRPr="00DA3E28" w:rsidRDefault="00177594" w:rsidP="0068202F">
            <w:pPr>
              <w:jc w:val="both"/>
              <w:rPr>
                <w:rFonts w:cstheme="minorHAnsi"/>
                <w:i/>
                <w:sz w:val="24"/>
                <w:szCs w:val="24"/>
              </w:rPr>
            </w:pPr>
            <w:r>
              <w:rPr>
                <w:i/>
                <w:sz w:val="24"/>
              </w:rPr>
              <w:t xml:space="preserve">Razmislimo pojedinačno o našem ruralnom području nekoliko minuta. Što je u vezi s njim posebno za vas? Zbog čega se ponosite ovim područjem? Kojim bi riječima opisali što znači za vas? </w:t>
            </w:r>
          </w:p>
          <w:p w14:paraId="0C9D9D54" w14:textId="6B36458E" w:rsidR="00177594" w:rsidRPr="00DA3E28" w:rsidRDefault="00177594" w:rsidP="0068202F">
            <w:pPr>
              <w:tabs>
                <w:tab w:val="left" w:pos="0"/>
              </w:tabs>
              <w:spacing w:before="60" w:after="60"/>
              <w:contextualSpacing/>
              <w:rPr>
                <w:rFonts w:cstheme="minorHAnsi"/>
                <w:sz w:val="24"/>
                <w:szCs w:val="24"/>
                <w:highlight w:val="yellow"/>
              </w:rPr>
            </w:pPr>
            <w:r>
              <w:rPr>
                <w:i/>
                <w:sz w:val="24"/>
              </w:rPr>
              <w:t>To nam pomaže u razumijevanju našeg područja i stvari koje su nam važne, kao i onoga što ga čini dobrim mjestom za život.</w:t>
            </w:r>
          </w:p>
        </w:tc>
        <w:tc>
          <w:tcPr>
            <w:tcW w:w="2580" w:type="dxa"/>
            <w:shd w:val="clear" w:color="auto" w:fill="auto"/>
          </w:tcPr>
          <w:p w14:paraId="24B26496" w14:textId="77777777" w:rsidR="004E31BA" w:rsidRPr="004E31BA" w:rsidRDefault="00235702" w:rsidP="004E31BA">
            <w:pPr>
              <w:pStyle w:val="Odsekzoznamu"/>
              <w:numPr>
                <w:ilvl w:val="0"/>
                <w:numId w:val="23"/>
              </w:numPr>
              <w:spacing w:after="0"/>
              <w:ind w:left="345"/>
              <w:rPr>
                <w:rFonts w:cstheme="minorHAnsi"/>
                <w:sz w:val="24"/>
                <w:szCs w:val="24"/>
              </w:rPr>
            </w:pPr>
            <w:r>
              <w:rPr>
                <w:sz w:val="24"/>
              </w:rPr>
              <w:t>PowerPoint slajd 3.</w:t>
            </w:r>
          </w:p>
          <w:p w14:paraId="15A94AE7" w14:textId="2EBD0696" w:rsidR="007031E8" w:rsidRPr="0065354A" w:rsidRDefault="007031E8" w:rsidP="004E31BA">
            <w:pPr>
              <w:pStyle w:val="Odsekzoznamu"/>
              <w:numPr>
                <w:ilvl w:val="0"/>
                <w:numId w:val="23"/>
              </w:numPr>
              <w:spacing w:after="0"/>
              <w:ind w:left="345"/>
              <w:rPr>
                <w:rFonts w:cstheme="minorHAnsi"/>
                <w:sz w:val="24"/>
                <w:szCs w:val="24"/>
              </w:rPr>
            </w:pPr>
            <w:r>
              <w:rPr>
                <w:sz w:val="24"/>
              </w:rPr>
              <w:t>PowerPoint slajd 4.</w:t>
            </w:r>
          </w:p>
        </w:tc>
      </w:tr>
      <w:tr w:rsidR="00177594" w:rsidRPr="00DA3E28" w14:paraId="6A3DBFAF" w14:textId="77777777" w:rsidTr="00EF50C4">
        <w:tc>
          <w:tcPr>
            <w:tcW w:w="1384" w:type="dxa"/>
            <w:shd w:val="clear" w:color="auto" w:fill="auto"/>
          </w:tcPr>
          <w:p w14:paraId="5B15A75E" w14:textId="7F74251A" w:rsidR="00177594" w:rsidRPr="00DA3E28" w:rsidRDefault="00177594" w:rsidP="00681F16">
            <w:pPr>
              <w:spacing w:after="120"/>
              <w:jc w:val="center"/>
              <w:rPr>
                <w:rFonts w:cstheme="minorHAnsi"/>
                <w:sz w:val="24"/>
                <w:szCs w:val="24"/>
              </w:rPr>
            </w:pPr>
            <w:r>
              <w:rPr>
                <w:sz w:val="24"/>
              </w:rPr>
              <w:t>2 min</w:t>
            </w:r>
          </w:p>
        </w:tc>
        <w:tc>
          <w:tcPr>
            <w:tcW w:w="10490" w:type="dxa"/>
            <w:gridSpan w:val="2"/>
            <w:shd w:val="clear" w:color="auto" w:fill="auto"/>
          </w:tcPr>
          <w:p w14:paraId="1094E17C" w14:textId="25C0572D" w:rsidR="00177594" w:rsidRPr="00DA3E28" w:rsidRDefault="00A55AA5" w:rsidP="0068202F">
            <w:pPr>
              <w:jc w:val="both"/>
              <w:rPr>
                <w:rFonts w:cstheme="minorHAnsi"/>
                <w:i/>
                <w:sz w:val="24"/>
                <w:szCs w:val="24"/>
              </w:rPr>
            </w:pPr>
            <w:r>
              <w:rPr>
                <w:sz w:val="24"/>
              </w:rPr>
              <w:t>Promišljanje u tišini</w:t>
            </w:r>
          </w:p>
        </w:tc>
        <w:tc>
          <w:tcPr>
            <w:tcW w:w="2580" w:type="dxa"/>
            <w:shd w:val="clear" w:color="auto" w:fill="auto"/>
          </w:tcPr>
          <w:p w14:paraId="3A9B133C" w14:textId="77777777" w:rsidR="00177594" w:rsidRPr="00DA3E28" w:rsidRDefault="00177594" w:rsidP="00681F16">
            <w:pPr>
              <w:spacing w:after="0"/>
              <w:rPr>
                <w:rFonts w:cstheme="minorHAnsi"/>
                <w:sz w:val="24"/>
                <w:szCs w:val="24"/>
              </w:rPr>
            </w:pPr>
          </w:p>
        </w:tc>
      </w:tr>
      <w:tr w:rsidR="00177594" w:rsidRPr="00DA3E28" w14:paraId="3E165C64" w14:textId="77777777" w:rsidTr="00EF50C4">
        <w:tc>
          <w:tcPr>
            <w:tcW w:w="1384" w:type="dxa"/>
            <w:shd w:val="clear" w:color="auto" w:fill="auto"/>
          </w:tcPr>
          <w:p w14:paraId="1FAA9765" w14:textId="5EDD0F38" w:rsidR="00177594" w:rsidRPr="00DA3E28" w:rsidRDefault="00177594" w:rsidP="00681F16">
            <w:pPr>
              <w:spacing w:after="120"/>
              <w:jc w:val="center"/>
              <w:rPr>
                <w:rFonts w:cstheme="minorHAnsi"/>
                <w:sz w:val="24"/>
                <w:szCs w:val="24"/>
              </w:rPr>
            </w:pPr>
            <w:r>
              <w:rPr>
                <w:sz w:val="24"/>
              </w:rPr>
              <w:t>6 min</w:t>
            </w:r>
          </w:p>
        </w:tc>
        <w:tc>
          <w:tcPr>
            <w:tcW w:w="10490" w:type="dxa"/>
            <w:gridSpan w:val="2"/>
            <w:shd w:val="clear" w:color="auto" w:fill="auto"/>
          </w:tcPr>
          <w:p w14:paraId="60876C65" w14:textId="619DC82F" w:rsidR="00A55AA5" w:rsidRDefault="00A55AA5" w:rsidP="0068202F">
            <w:pPr>
              <w:jc w:val="both"/>
              <w:rPr>
                <w:rFonts w:cstheme="minorHAnsi"/>
                <w:sz w:val="24"/>
                <w:szCs w:val="24"/>
              </w:rPr>
            </w:pPr>
            <w:r>
              <w:rPr>
                <w:b/>
                <w:sz w:val="24"/>
              </w:rPr>
              <w:t>Prikupite povratne informacije izradom digitalnog oblaka riječi</w:t>
            </w:r>
            <w:r>
              <w:rPr>
                <w:sz w:val="24"/>
              </w:rPr>
              <w:t xml:space="preserve"> i prikažite ga.</w:t>
            </w:r>
          </w:p>
          <w:p w14:paraId="773C8229" w14:textId="7D15A20A" w:rsidR="00A55AA5" w:rsidRDefault="00A55AA5" w:rsidP="0068202F">
            <w:pPr>
              <w:jc w:val="both"/>
              <w:rPr>
                <w:rFonts w:cstheme="minorHAnsi"/>
                <w:sz w:val="24"/>
                <w:szCs w:val="24"/>
              </w:rPr>
            </w:pPr>
            <w:r>
              <w:rPr>
                <w:sz w:val="24"/>
              </w:rPr>
              <w:t xml:space="preserve">Oblak možete izraditi tako da doprinose sudionika unosite na </w:t>
            </w:r>
          </w:p>
          <w:p w14:paraId="16713380" w14:textId="41F65A36" w:rsidR="00A55AA5" w:rsidRPr="0072728F" w:rsidRDefault="00177594" w:rsidP="00A55AA5">
            <w:pPr>
              <w:pStyle w:val="Odsekzoznamu"/>
              <w:numPr>
                <w:ilvl w:val="0"/>
                <w:numId w:val="22"/>
              </w:numPr>
              <w:jc w:val="both"/>
              <w:rPr>
                <w:rFonts w:cstheme="minorHAnsi"/>
                <w:i/>
                <w:sz w:val="24"/>
                <w:szCs w:val="24"/>
              </w:rPr>
            </w:pPr>
            <w:r>
              <w:rPr>
                <w:sz w:val="24"/>
              </w:rPr>
              <w:t>PowerPoint slajd ili</w:t>
            </w:r>
          </w:p>
          <w:p w14:paraId="5E521A8D" w14:textId="2C49BDAF" w:rsidR="00E069F2" w:rsidRPr="004E0C86" w:rsidRDefault="006628FB" w:rsidP="004E0C86">
            <w:pPr>
              <w:pStyle w:val="Odsekzoznamu"/>
              <w:numPr>
                <w:ilvl w:val="0"/>
                <w:numId w:val="22"/>
              </w:numPr>
              <w:jc w:val="both"/>
              <w:rPr>
                <w:rFonts w:cstheme="minorHAnsi"/>
                <w:i/>
                <w:sz w:val="24"/>
                <w:szCs w:val="24"/>
              </w:rPr>
            </w:pPr>
            <w:r>
              <w:rPr>
                <w:sz w:val="24"/>
              </w:rPr>
              <w:lastRenderedPageBreak/>
              <w:t xml:space="preserve">upotrebom alata kao što su </w:t>
            </w:r>
            <w:hyperlink r:id="rId12" w:history="1">
              <w:r>
                <w:rPr>
                  <w:rStyle w:val="Hypertextovprepojenie"/>
                  <w:sz w:val="24"/>
                </w:rPr>
                <w:t>Slido</w:t>
              </w:r>
            </w:hyperlink>
            <w:r>
              <w:rPr>
                <w:sz w:val="24"/>
              </w:rPr>
              <w:t xml:space="preserve"> ili </w:t>
            </w:r>
            <w:hyperlink r:id="rId13" w:history="1">
              <w:r>
                <w:rPr>
                  <w:rStyle w:val="Hypertextovprepojenie"/>
                  <w:sz w:val="24"/>
                </w:rPr>
                <w:t>Mentimeter</w:t>
              </w:r>
            </w:hyperlink>
            <w:r>
              <w:rPr>
                <w:sz w:val="24"/>
              </w:rPr>
              <w:t>. Ako upotrebljavate jedan od tih alata, možete snimiti zaslon i unijeti ga na PowerPoint slajd 11. (i na taj način imati zabilježene doprinose).</w:t>
            </w:r>
          </w:p>
          <w:p w14:paraId="0F50D9EC" w14:textId="7C4781F9" w:rsidR="004E0C86" w:rsidRPr="0072728F" w:rsidRDefault="004E0C86" w:rsidP="004E0C86">
            <w:pPr>
              <w:pStyle w:val="Odsekzoznamu"/>
              <w:jc w:val="both"/>
              <w:rPr>
                <w:rFonts w:cstheme="minorHAnsi"/>
                <w:i/>
                <w:sz w:val="24"/>
                <w:szCs w:val="24"/>
              </w:rPr>
            </w:pPr>
          </w:p>
        </w:tc>
        <w:tc>
          <w:tcPr>
            <w:tcW w:w="2580" w:type="dxa"/>
            <w:shd w:val="clear" w:color="auto" w:fill="auto"/>
          </w:tcPr>
          <w:p w14:paraId="446682C2" w14:textId="6AC99BE4" w:rsidR="00FF2AA7" w:rsidRPr="004E31BA" w:rsidRDefault="00235702" w:rsidP="00DA3E28">
            <w:pPr>
              <w:pStyle w:val="Odsekzoznamu"/>
              <w:numPr>
                <w:ilvl w:val="0"/>
                <w:numId w:val="11"/>
              </w:numPr>
              <w:spacing w:after="0"/>
              <w:ind w:left="342"/>
              <w:rPr>
                <w:rFonts w:cstheme="minorHAnsi"/>
                <w:sz w:val="24"/>
                <w:szCs w:val="24"/>
              </w:rPr>
            </w:pPr>
            <w:r>
              <w:rPr>
                <w:sz w:val="24"/>
              </w:rPr>
              <w:lastRenderedPageBreak/>
              <w:t>PowerPoint slajd 5.</w:t>
            </w:r>
          </w:p>
          <w:p w14:paraId="328817EB" w14:textId="5790ED94" w:rsidR="00177594" w:rsidRPr="00235702" w:rsidRDefault="00545AF9" w:rsidP="005E708E">
            <w:pPr>
              <w:pStyle w:val="Odsekzoznamu"/>
              <w:numPr>
                <w:ilvl w:val="0"/>
                <w:numId w:val="11"/>
              </w:numPr>
              <w:spacing w:after="0"/>
              <w:ind w:left="342"/>
              <w:rPr>
                <w:rFonts w:cstheme="minorHAnsi"/>
                <w:sz w:val="24"/>
                <w:szCs w:val="24"/>
              </w:rPr>
            </w:pPr>
            <w:r>
              <w:rPr>
                <w:sz w:val="24"/>
              </w:rPr>
              <w:t>Anketa u alatu</w:t>
            </w:r>
            <w:r w:rsidR="00EF50C4">
              <w:rPr>
                <w:sz w:val="24"/>
              </w:rPr>
              <w:t xml:space="preserve"> </w:t>
            </w:r>
            <w:hyperlink r:id="rId14" w:history="1">
              <w:r>
                <w:rPr>
                  <w:rStyle w:val="Hypertextovprepojenie"/>
                  <w:sz w:val="24"/>
                </w:rPr>
                <w:t>Slido</w:t>
              </w:r>
            </w:hyperlink>
            <w:r>
              <w:rPr>
                <w:sz w:val="24"/>
              </w:rPr>
              <w:t xml:space="preserve"> ili </w:t>
            </w:r>
            <w:hyperlink r:id="rId15" w:history="1">
              <w:r>
                <w:rPr>
                  <w:rStyle w:val="Hypertextovprepojenie"/>
                  <w:sz w:val="24"/>
                </w:rPr>
                <w:t>Mentimeter</w:t>
              </w:r>
            </w:hyperlink>
          </w:p>
          <w:p w14:paraId="2BC4F5CC" w14:textId="4DC8CE8C" w:rsidR="00E069F2" w:rsidRPr="0072728F" w:rsidRDefault="00E069F2" w:rsidP="0072728F">
            <w:pPr>
              <w:spacing w:after="0"/>
              <w:ind w:left="-18"/>
              <w:rPr>
                <w:rFonts w:cstheme="minorHAnsi"/>
                <w:sz w:val="24"/>
                <w:szCs w:val="24"/>
              </w:rPr>
            </w:pPr>
          </w:p>
        </w:tc>
      </w:tr>
      <w:tr w:rsidR="0068202F" w:rsidRPr="00DA3E28" w14:paraId="40D546C3" w14:textId="77777777" w:rsidTr="00EF50C4">
        <w:tc>
          <w:tcPr>
            <w:tcW w:w="14454" w:type="dxa"/>
            <w:gridSpan w:val="4"/>
            <w:shd w:val="clear" w:color="auto" w:fill="8EAADB" w:themeFill="accent5" w:themeFillTint="99"/>
          </w:tcPr>
          <w:p w14:paraId="074D702E" w14:textId="35C93C3A" w:rsidR="0068202F" w:rsidRPr="00DA3E28" w:rsidRDefault="0068202F" w:rsidP="0068202F">
            <w:pPr>
              <w:jc w:val="center"/>
              <w:rPr>
                <w:rFonts w:cstheme="minorHAnsi"/>
                <w:b/>
                <w:sz w:val="24"/>
                <w:szCs w:val="24"/>
              </w:rPr>
            </w:pPr>
            <w:r>
              <w:rPr>
                <w:b/>
                <w:sz w:val="24"/>
              </w:rPr>
              <w:t>3. U kojem smjeru idemo?</w:t>
            </w:r>
            <w:r>
              <w:rPr>
                <w:sz w:val="24"/>
              </w:rPr>
              <w:t xml:space="preserve"> </w:t>
            </w:r>
            <w:r>
              <w:rPr>
                <w:b/>
                <w:sz w:val="24"/>
              </w:rPr>
              <w:t>(40 min)</w:t>
            </w:r>
          </w:p>
        </w:tc>
      </w:tr>
      <w:tr w:rsidR="00177594" w:rsidRPr="00DA3E28" w14:paraId="412B3749" w14:textId="77777777" w:rsidTr="00EF50C4">
        <w:tc>
          <w:tcPr>
            <w:tcW w:w="1384" w:type="dxa"/>
            <w:shd w:val="clear" w:color="auto" w:fill="auto"/>
          </w:tcPr>
          <w:p w14:paraId="64DC1238" w14:textId="5C9E2559" w:rsidR="00A55AA5" w:rsidRPr="00DA3E28" w:rsidRDefault="00177594" w:rsidP="0072728F">
            <w:pPr>
              <w:spacing w:after="120"/>
              <w:jc w:val="center"/>
              <w:rPr>
                <w:rFonts w:cstheme="minorHAnsi"/>
                <w:sz w:val="24"/>
                <w:szCs w:val="24"/>
              </w:rPr>
            </w:pPr>
            <w:r>
              <w:rPr>
                <w:sz w:val="24"/>
              </w:rPr>
              <w:t>5 min</w:t>
            </w:r>
          </w:p>
        </w:tc>
        <w:tc>
          <w:tcPr>
            <w:tcW w:w="10490" w:type="dxa"/>
            <w:gridSpan w:val="2"/>
            <w:shd w:val="clear" w:color="auto" w:fill="auto"/>
          </w:tcPr>
          <w:p w14:paraId="5BC609D8" w14:textId="27D996A8" w:rsidR="00177594" w:rsidRPr="00DA3E28" w:rsidRDefault="00E069F2" w:rsidP="00177594">
            <w:pPr>
              <w:spacing w:after="120"/>
              <w:rPr>
                <w:rFonts w:cstheme="minorHAnsi"/>
                <w:b/>
                <w:sz w:val="24"/>
                <w:szCs w:val="24"/>
              </w:rPr>
            </w:pPr>
            <w:r>
              <w:rPr>
                <w:sz w:val="24"/>
              </w:rPr>
              <w:t xml:space="preserve">Pri početnim objašnjenjima sadržaja i procesa svi su sudionici zajedno u jednoj skupini. </w:t>
            </w:r>
          </w:p>
          <w:p w14:paraId="424CA7A2" w14:textId="6A17E965" w:rsidR="00177594" w:rsidRDefault="00314B54" w:rsidP="00CF331A">
            <w:pPr>
              <w:pStyle w:val="Odsekzoznamu"/>
              <w:numPr>
                <w:ilvl w:val="0"/>
                <w:numId w:val="11"/>
              </w:numPr>
              <w:jc w:val="both"/>
              <w:rPr>
                <w:rFonts w:cstheme="minorHAnsi"/>
                <w:sz w:val="24"/>
                <w:szCs w:val="24"/>
              </w:rPr>
            </w:pPr>
            <w:r>
              <w:rPr>
                <w:noProof/>
              </w:rPr>
              <w:drawing>
                <wp:anchor distT="0" distB="0" distL="114300" distR="114300" simplePos="0" relativeHeight="251668480" behindDoc="0" locked="0" layoutInCell="1" allowOverlap="1" wp14:anchorId="4BD58FA9" wp14:editId="6C414DBB">
                  <wp:simplePos x="0" y="0"/>
                  <wp:positionH relativeFrom="column">
                    <wp:posOffset>529463</wp:posOffset>
                  </wp:positionH>
                  <wp:positionV relativeFrom="paragraph">
                    <wp:posOffset>745490</wp:posOffset>
                  </wp:positionV>
                  <wp:extent cx="2616200" cy="1471581"/>
                  <wp:effectExtent l="0" t="0" r="0" b="0"/>
                  <wp:wrapTopAndBottom/>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16200" cy="1471581"/>
                          </a:xfrm>
                          <a:prstGeom prst="rect">
                            <a:avLst/>
                          </a:prstGeom>
                        </pic:spPr>
                      </pic:pic>
                    </a:graphicData>
                  </a:graphic>
                  <wp14:sizeRelH relativeFrom="page">
                    <wp14:pctWidth>0</wp14:pctWidth>
                  </wp14:sizeRelH>
                  <wp14:sizeRelV relativeFrom="page">
                    <wp14:pctHeight>0</wp14:pctHeight>
                  </wp14:sizeRelV>
                </wp:anchor>
              </w:drawing>
            </w:r>
            <w:r w:rsidR="00177594">
              <w:rPr>
                <w:b/>
                <w:sz w:val="24"/>
              </w:rPr>
              <w:t>Prikažite</w:t>
            </w:r>
            <w:r w:rsidR="00177594">
              <w:rPr>
                <w:sz w:val="24"/>
              </w:rPr>
              <w:t xml:space="preserve"> </w:t>
            </w:r>
            <w:r w:rsidR="00177594">
              <w:rPr>
                <w:b/>
                <w:i/>
                <w:sz w:val="24"/>
              </w:rPr>
              <w:t>vidljivu sliku</w:t>
            </w:r>
            <w:r w:rsidR="00177594">
              <w:rPr>
                <w:sz w:val="24"/>
              </w:rPr>
              <w:t xml:space="preserve">/ </w:t>
            </w:r>
            <w:r w:rsidR="00177594">
              <w:rPr>
                <w:b/>
                <w:i/>
                <w:sz w:val="24"/>
              </w:rPr>
              <w:t>grafički prikaz</w:t>
            </w:r>
            <w:r w:rsidR="00177594">
              <w:rPr>
                <w:sz w:val="24"/>
              </w:rPr>
              <w:t xml:space="preserve"> (na PowerPoint slajdu 7. kao u nastavku) i osam skupina značajki koje uključuje. </w:t>
            </w:r>
            <w:r w:rsidR="00177594">
              <w:rPr>
                <w:b/>
                <w:sz w:val="24"/>
              </w:rPr>
              <w:t>Objasnite</w:t>
            </w:r>
            <w:r w:rsidR="00177594">
              <w:rPr>
                <w:sz w:val="24"/>
              </w:rPr>
              <w:t xml:space="preserve"> da centar predstavlja loše stanje, a da rub predstavlja dobro stanje.</w:t>
            </w:r>
          </w:p>
          <w:p w14:paraId="7E57E4D3" w14:textId="015B968C" w:rsidR="00DB5379" w:rsidRPr="00DB5379" w:rsidRDefault="00DB5379" w:rsidP="00DB5379">
            <w:pPr>
              <w:ind w:left="360"/>
              <w:jc w:val="both"/>
              <w:rPr>
                <w:rFonts w:cstheme="minorHAnsi"/>
                <w:sz w:val="24"/>
                <w:szCs w:val="24"/>
              </w:rPr>
            </w:pPr>
          </w:p>
          <w:p w14:paraId="1ABACBF8" w14:textId="5E3330A7" w:rsidR="00177594" w:rsidRPr="00DA3E28" w:rsidRDefault="00177594" w:rsidP="00CF331A">
            <w:pPr>
              <w:pStyle w:val="Odsekzoznamu"/>
              <w:numPr>
                <w:ilvl w:val="0"/>
                <w:numId w:val="11"/>
              </w:numPr>
              <w:jc w:val="both"/>
              <w:rPr>
                <w:rFonts w:cstheme="minorHAnsi"/>
                <w:sz w:val="24"/>
                <w:szCs w:val="24"/>
              </w:rPr>
            </w:pPr>
            <w:r>
              <w:rPr>
                <w:b/>
                <w:sz w:val="24"/>
              </w:rPr>
              <w:t>Objasnite</w:t>
            </w:r>
            <w:r>
              <w:rPr>
                <w:sz w:val="24"/>
              </w:rPr>
              <w:t xml:space="preserve"> da ćemo </w:t>
            </w:r>
            <w:r>
              <w:rPr>
                <w:b/>
                <w:sz w:val="24"/>
              </w:rPr>
              <w:t>istražiti moguće ishode za budućnost</w:t>
            </w:r>
            <w:r>
              <w:rPr>
                <w:sz w:val="24"/>
              </w:rPr>
              <w:t xml:space="preserve"> koje bi naše područje moglo ostvariti za 20 godina (2040.) u odnosu na tih osam skupina značajki.</w:t>
            </w:r>
          </w:p>
          <w:p w14:paraId="0B2FBA78" w14:textId="770D741B" w:rsidR="00177594" w:rsidRPr="00DA3E28" w:rsidRDefault="00177594" w:rsidP="00CF331A">
            <w:pPr>
              <w:pStyle w:val="Odsekzoznamu"/>
              <w:numPr>
                <w:ilvl w:val="0"/>
                <w:numId w:val="11"/>
              </w:numPr>
              <w:jc w:val="both"/>
              <w:rPr>
                <w:rFonts w:cstheme="minorHAnsi"/>
                <w:i/>
                <w:sz w:val="24"/>
                <w:szCs w:val="24"/>
              </w:rPr>
            </w:pPr>
            <w:r>
              <w:rPr>
                <w:b/>
                <w:sz w:val="24"/>
              </w:rPr>
              <w:t>Zatražite</w:t>
            </w:r>
            <w:r>
              <w:rPr>
                <w:sz w:val="24"/>
              </w:rPr>
              <w:t xml:space="preserve"> od sudionika da </w:t>
            </w:r>
            <w:r>
              <w:rPr>
                <w:i/>
                <w:sz w:val="24"/>
              </w:rPr>
              <w:t>razmisle o onome što su naveli kao posebnosti svojeg područja: Te će se posebnosti vjerojatno uklopiti u jedan od osam skupova značajki na grafičkom prikazu i mogu poslužiti kao polazišne točke za buduće rasprave.</w:t>
            </w:r>
          </w:p>
          <w:p w14:paraId="41114B1C" w14:textId="166AB28C" w:rsidR="00177594" w:rsidRPr="00DA3E28" w:rsidRDefault="00177594" w:rsidP="00CF331A">
            <w:pPr>
              <w:pStyle w:val="Odsekzoznamu"/>
              <w:numPr>
                <w:ilvl w:val="0"/>
                <w:numId w:val="11"/>
              </w:numPr>
              <w:jc w:val="both"/>
              <w:rPr>
                <w:rFonts w:cstheme="minorHAnsi"/>
                <w:sz w:val="24"/>
                <w:szCs w:val="24"/>
              </w:rPr>
            </w:pPr>
            <w:r>
              <w:rPr>
                <w:i/>
                <w:sz w:val="24"/>
              </w:rPr>
              <w:lastRenderedPageBreak/>
              <w:t xml:space="preserve">Do kojih pomaka može doći iz današnje perspektive? Koji će trendovi utjecati na promjene? Što smo već vidjeli ili što već znamo? Jesu li sadašnji trendovi možda postali izraženiji ili manje važni za naše područje? Hoće li oni dovesti do negativnih posljedica ili će otvoriti nove mogućnosti? Ideja je </w:t>
            </w:r>
            <w:r>
              <w:rPr>
                <w:b/>
                <w:i/>
                <w:sz w:val="24"/>
              </w:rPr>
              <w:t>zamisliti kakva bi mogla biti budućnost</w:t>
            </w:r>
            <w:r>
              <w:rPr>
                <w:i/>
                <w:sz w:val="24"/>
              </w:rPr>
              <w:t>…</w:t>
            </w:r>
          </w:p>
          <w:p w14:paraId="40475054" w14:textId="488F4F1D" w:rsidR="00177594" w:rsidRDefault="00177594" w:rsidP="00CF331A">
            <w:pPr>
              <w:pStyle w:val="Odsekzoznamu"/>
              <w:numPr>
                <w:ilvl w:val="0"/>
                <w:numId w:val="11"/>
              </w:numPr>
              <w:jc w:val="both"/>
              <w:rPr>
                <w:rFonts w:cstheme="minorHAnsi"/>
                <w:sz w:val="24"/>
                <w:szCs w:val="24"/>
              </w:rPr>
            </w:pPr>
            <w:r>
              <w:rPr>
                <w:b/>
                <w:sz w:val="24"/>
              </w:rPr>
              <w:t>Objasnite</w:t>
            </w:r>
            <w:r>
              <w:rPr>
                <w:sz w:val="24"/>
              </w:rPr>
              <w:t xml:space="preserve"> da četiri </w:t>
            </w:r>
            <w:r>
              <w:rPr>
                <w:b/>
                <w:i/>
                <w:sz w:val="24"/>
              </w:rPr>
              <w:t xml:space="preserve">pokretačke kartice </w:t>
            </w:r>
            <w:r>
              <w:rPr>
                <w:sz w:val="24"/>
              </w:rPr>
              <w:t>mogu poslužiti</w:t>
            </w:r>
            <w:r>
              <w:rPr>
                <w:b/>
                <w:i/>
                <w:sz w:val="24"/>
              </w:rPr>
              <w:t xml:space="preserve"> </w:t>
            </w:r>
            <w:r>
              <w:rPr>
                <w:sz w:val="24"/>
              </w:rPr>
              <w:t>kao poticaj/pokretači rasprave, za pomoć u prepoznavanju promjena do kojih bi moglo doći u sljedećih 20 godina.</w:t>
            </w:r>
          </w:p>
          <w:p w14:paraId="754B87E4" w14:textId="77777777" w:rsidR="00C242C2" w:rsidRPr="00C242C2" w:rsidRDefault="00C242C2" w:rsidP="00C242C2">
            <w:pPr>
              <w:pStyle w:val="Odsekzoznamu"/>
              <w:rPr>
                <w:rFonts w:cstheme="minorHAnsi"/>
                <w:sz w:val="24"/>
                <w:szCs w:val="24"/>
              </w:rPr>
            </w:pPr>
          </w:p>
          <w:p w14:paraId="08F48A00" w14:textId="53227E21" w:rsidR="00177594" w:rsidRPr="00DA3E28" w:rsidRDefault="00314B54" w:rsidP="00C242C2">
            <w:pPr>
              <w:pStyle w:val="Odsekzoznamu"/>
              <w:jc w:val="both"/>
              <w:rPr>
                <w:rFonts w:cstheme="minorHAnsi"/>
                <w:sz w:val="24"/>
                <w:szCs w:val="24"/>
              </w:rPr>
            </w:pPr>
            <w:r>
              <w:rPr>
                <w:noProof/>
              </w:rPr>
              <w:drawing>
                <wp:anchor distT="0" distB="0" distL="114300" distR="114300" simplePos="0" relativeHeight="251672576" behindDoc="0" locked="0" layoutInCell="1" allowOverlap="1" wp14:anchorId="73B73826" wp14:editId="556CF1D7">
                  <wp:simplePos x="0" y="0"/>
                  <wp:positionH relativeFrom="column">
                    <wp:posOffset>459105</wp:posOffset>
                  </wp:positionH>
                  <wp:positionV relativeFrom="paragraph">
                    <wp:posOffset>5715</wp:posOffset>
                  </wp:positionV>
                  <wp:extent cx="2654300" cy="1493011"/>
                  <wp:effectExtent l="0" t="0" r="0" b="0"/>
                  <wp:wrapTopAndBottom/>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54300" cy="1493011"/>
                          </a:xfrm>
                          <a:prstGeom prst="rect">
                            <a:avLst/>
                          </a:prstGeom>
                        </pic:spPr>
                      </pic:pic>
                    </a:graphicData>
                  </a:graphic>
                  <wp14:sizeRelH relativeFrom="page">
                    <wp14:pctWidth>0</wp14:pctWidth>
                  </wp14:sizeRelH>
                  <wp14:sizeRelV relativeFrom="page">
                    <wp14:pctHeight>0</wp14:pctHeight>
                  </wp14:sizeRelV>
                </wp:anchor>
              </w:drawing>
            </w:r>
            <w:r w:rsidR="00C242C2">
              <w:rPr>
                <w:sz w:val="24"/>
              </w:rPr>
              <w:t xml:space="preserve"> </w:t>
            </w:r>
          </w:p>
          <w:p w14:paraId="569CDE10" w14:textId="35617981" w:rsidR="00177594" w:rsidRDefault="00177594" w:rsidP="00CF331A">
            <w:pPr>
              <w:pStyle w:val="Odsekzoznamu"/>
              <w:numPr>
                <w:ilvl w:val="0"/>
                <w:numId w:val="11"/>
              </w:numPr>
              <w:jc w:val="both"/>
              <w:rPr>
                <w:rFonts w:cstheme="minorHAnsi"/>
                <w:i/>
                <w:sz w:val="24"/>
                <w:szCs w:val="24"/>
              </w:rPr>
            </w:pPr>
            <w:r>
              <w:rPr>
                <w:b/>
                <w:sz w:val="24"/>
              </w:rPr>
              <w:t xml:space="preserve">Navedite primjer: </w:t>
            </w:r>
            <w:r>
              <w:rPr>
                <w:sz w:val="24"/>
              </w:rPr>
              <w:t xml:space="preserve">(evo jednog primjera koji se odnosi na zdravstvene usluge, vi možete radije navesti neki primjer koji je prikladniji za vaše područje) </w:t>
            </w:r>
            <w:r>
              <w:rPr>
                <w:i/>
                <w:sz w:val="24"/>
              </w:rPr>
              <w:t>Postoje pozitivni i negativni utjecaji. Na primjer,</w:t>
            </w:r>
            <w:r>
              <w:rPr>
                <w:sz w:val="24"/>
              </w:rPr>
              <w:t xml:space="preserve"> do 2040., </w:t>
            </w:r>
            <w:r>
              <w:rPr>
                <w:i/>
                <w:sz w:val="24"/>
              </w:rPr>
              <w:t>razvojem digitalnog praćenja zdravstvenog stanja i dijagnostičke potpore povećao se pristup specijalističkoj zdravstvenoj skrbi. Međutim, daljnje opadanje broja lokalnog stanovništva dovodi do zatvaranja liječničke ordinacije u naselju. Klimatske promjene znače da ljeti više ljudi obolijeva od bolesti povezanih s vrućinom.</w:t>
            </w:r>
          </w:p>
          <w:p w14:paraId="328EF3AD" w14:textId="17EE3557" w:rsidR="00DA3E28" w:rsidRPr="00DA3E28" w:rsidRDefault="00DA3E28" w:rsidP="00DA3E28">
            <w:pPr>
              <w:pStyle w:val="Odsekzoznamu"/>
              <w:jc w:val="both"/>
              <w:rPr>
                <w:rFonts w:cstheme="minorHAnsi"/>
                <w:i/>
                <w:sz w:val="24"/>
                <w:szCs w:val="24"/>
              </w:rPr>
            </w:pPr>
          </w:p>
        </w:tc>
        <w:tc>
          <w:tcPr>
            <w:tcW w:w="2580" w:type="dxa"/>
            <w:shd w:val="clear" w:color="auto" w:fill="auto"/>
          </w:tcPr>
          <w:p w14:paraId="7165318A" w14:textId="4E32CEC3" w:rsidR="00E069F2" w:rsidRPr="004E31BA" w:rsidRDefault="00235702" w:rsidP="00DA3E28">
            <w:pPr>
              <w:pStyle w:val="Odsekzoznamu"/>
              <w:numPr>
                <w:ilvl w:val="0"/>
                <w:numId w:val="11"/>
              </w:numPr>
              <w:spacing w:after="0"/>
              <w:ind w:left="342"/>
              <w:rPr>
                <w:rFonts w:cstheme="minorHAnsi"/>
                <w:sz w:val="24"/>
                <w:szCs w:val="24"/>
              </w:rPr>
            </w:pPr>
            <w:r>
              <w:rPr>
                <w:sz w:val="24"/>
              </w:rPr>
              <w:lastRenderedPageBreak/>
              <w:t>PowerPoint slajd 6.</w:t>
            </w:r>
          </w:p>
          <w:p w14:paraId="4A133E94" w14:textId="3A949645" w:rsidR="007031E8" w:rsidRPr="004E31BA" w:rsidRDefault="007031E8" w:rsidP="00DA3E28">
            <w:pPr>
              <w:pStyle w:val="Odsekzoznamu"/>
              <w:numPr>
                <w:ilvl w:val="0"/>
                <w:numId w:val="11"/>
              </w:numPr>
              <w:spacing w:after="0"/>
              <w:ind w:left="342"/>
              <w:rPr>
                <w:rFonts w:cstheme="minorHAnsi"/>
                <w:sz w:val="24"/>
                <w:szCs w:val="24"/>
              </w:rPr>
            </w:pPr>
            <w:r>
              <w:rPr>
                <w:sz w:val="24"/>
              </w:rPr>
              <w:t>PowerPoint slajd 7.</w:t>
            </w:r>
          </w:p>
          <w:p w14:paraId="37BF6E84" w14:textId="24D74455" w:rsidR="00177594" w:rsidRPr="00DA3E28" w:rsidRDefault="00DA3E28" w:rsidP="00DA3E28">
            <w:pPr>
              <w:pStyle w:val="Odsekzoznamu"/>
              <w:numPr>
                <w:ilvl w:val="0"/>
                <w:numId w:val="11"/>
              </w:numPr>
              <w:spacing w:after="0"/>
              <w:ind w:left="342"/>
              <w:rPr>
                <w:rFonts w:cstheme="minorHAnsi"/>
                <w:sz w:val="24"/>
                <w:szCs w:val="24"/>
              </w:rPr>
            </w:pPr>
            <w:r>
              <w:rPr>
                <w:sz w:val="24"/>
              </w:rPr>
              <w:t>Vidljiva slika / grafički prikaz</w:t>
            </w:r>
          </w:p>
          <w:p w14:paraId="1D4FFC8E" w14:textId="77777777" w:rsidR="00DA3E28" w:rsidRDefault="00DA3E28" w:rsidP="00DA3E28">
            <w:pPr>
              <w:pStyle w:val="Odsekzoznamu"/>
              <w:numPr>
                <w:ilvl w:val="0"/>
                <w:numId w:val="11"/>
              </w:numPr>
              <w:spacing w:after="0"/>
              <w:ind w:left="342"/>
              <w:rPr>
                <w:rFonts w:cstheme="minorHAnsi"/>
                <w:sz w:val="24"/>
                <w:szCs w:val="24"/>
              </w:rPr>
            </w:pPr>
            <w:r>
              <w:rPr>
                <w:sz w:val="24"/>
              </w:rPr>
              <w:t>Pokretačke kartice</w:t>
            </w:r>
          </w:p>
          <w:p w14:paraId="16E6D1D5" w14:textId="77777777" w:rsidR="00E459BE" w:rsidRDefault="00E459BE" w:rsidP="00E459BE">
            <w:pPr>
              <w:spacing w:after="0"/>
              <w:rPr>
                <w:rFonts w:cstheme="minorHAnsi"/>
                <w:sz w:val="24"/>
                <w:szCs w:val="24"/>
              </w:rPr>
            </w:pPr>
          </w:p>
          <w:p w14:paraId="6F46A0BC" w14:textId="77777777" w:rsidR="00E459BE" w:rsidRDefault="00E459BE" w:rsidP="00E459BE">
            <w:pPr>
              <w:spacing w:after="0"/>
              <w:rPr>
                <w:rFonts w:cstheme="minorHAnsi"/>
                <w:sz w:val="24"/>
                <w:szCs w:val="24"/>
              </w:rPr>
            </w:pPr>
          </w:p>
          <w:p w14:paraId="73653364" w14:textId="065C3105" w:rsidR="00E459BE" w:rsidRDefault="00E459BE" w:rsidP="00E459BE">
            <w:pPr>
              <w:spacing w:after="0"/>
              <w:rPr>
                <w:rFonts w:cstheme="minorHAnsi"/>
                <w:sz w:val="24"/>
                <w:szCs w:val="24"/>
              </w:rPr>
            </w:pPr>
          </w:p>
          <w:p w14:paraId="78FDF3AA" w14:textId="77777777" w:rsidR="00E459BE" w:rsidRDefault="00E459BE" w:rsidP="00E459BE">
            <w:pPr>
              <w:spacing w:after="0"/>
              <w:rPr>
                <w:rFonts w:cstheme="minorHAnsi"/>
                <w:sz w:val="24"/>
                <w:szCs w:val="24"/>
              </w:rPr>
            </w:pPr>
          </w:p>
          <w:p w14:paraId="78090262" w14:textId="77777777" w:rsidR="00E459BE" w:rsidRDefault="00E459BE" w:rsidP="00E459BE">
            <w:pPr>
              <w:spacing w:after="0"/>
              <w:rPr>
                <w:rFonts w:cstheme="minorHAnsi"/>
                <w:sz w:val="24"/>
                <w:szCs w:val="24"/>
              </w:rPr>
            </w:pPr>
          </w:p>
          <w:p w14:paraId="72200868" w14:textId="77777777" w:rsidR="00E459BE" w:rsidRDefault="00E459BE" w:rsidP="00E459BE">
            <w:pPr>
              <w:spacing w:after="0"/>
              <w:rPr>
                <w:rFonts w:cstheme="minorHAnsi"/>
                <w:sz w:val="24"/>
                <w:szCs w:val="24"/>
              </w:rPr>
            </w:pPr>
          </w:p>
          <w:p w14:paraId="6B56A327" w14:textId="77777777" w:rsidR="00E459BE" w:rsidRDefault="00E459BE" w:rsidP="00E459BE">
            <w:pPr>
              <w:spacing w:after="0"/>
              <w:rPr>
                <w:rFonts w:cstheme="minorHAnsi"/>
                <w:sz w:val="24"/>
                <w:szCs w:val="24"/>
              </w:rPr>
            </w:pPr>
          </w:p>
          <w:p w14:paraId="1380CDF4" w14:textId="77777777" w:rsidR="00E459BE" w:rsidRDefault="00E459BE" w:rsidP="00E459BE">
            <w:pPr>
              <w:spacing w:after="0"/>
              <w:rPr>
                <w:rFonts w:cstheme="minorHAnsi"/>
                <w:sz w:val="24"/>
                <w:szCs w:val="24"/>
              </w:rPr>
            </w:pPr>
          </w:p>
          <w:p w14:paraId="28EA5E28" w14:textId="77777777" w:rsidR="00E459BE" w:rsidRDefault="00E459BE" w:rsidP="00E459BE">
            <w:pPr>
              <w:spacing w:after="0"/>
              <w:rPr>
                <w:rFonts w:cstheme="minorHAnsi"/>
                <w:sz w:val="24"/>
                <w:szCs w:val="24"/>
              </w:rPr>
            </w:pPr>
          </w:p>
          <w:p w14:paraId="01E9C82D" w14:textId="77777777" w:rsidR="00E459BE" w:rsidRDefault="00E459BE" w:rsidP="00E459BE">
            <w:pPr>
              <w:spacing w:after="0"/>
              <w:rPr>
                <w:rFonts w:cstheme="minorHAnsi"/>
                <w:sz w:val="24"/>
                <w:szCs w:val="24"/>
              </w:rPr>
            </w:pPr>
          </w:p>
          <w:p w14:paraId="263579F3" w14:textId="77777777" w:rsidR="00E459BE" w:rsidRDefault="00E459BE" w:rsidP="00E459BE">
            <w:pPr>
              <w:spacing w:after="0"/>
              <w:rPr>
                <w:rFonts w:cstheme="minorHAnsi"/>
                <w:sz w:val="24"/>
                <w:szCs w:val="24"/>
              </w:rPr>
            </w:pPr>
          </w:p>
          <w:p w14:paraId="0866655C" w14:textId="77777777" w:rsidR="00E459BE" w:rsidRDefault="00E459BE" w:rsidP="00E459BE">
            <w:pPr>
              <w:spacing w:after="0"/>
              <w:rPr>
                <w:rFonts w:cstheme="minorHAnsi"/>
                <w:sz w:val="24"/>
                <w:szCs w:val="24"/>
              </w:rPr>
            </w:pPr>
          </w:p>
          <w:p w14:paraId="6C43F836" w14:textId="77777777" w:rsidR="00E459BE" w:rsidRDefault="00E459BE" w:rsidP="00E459BE">
            <w:pPr>
              <w:spacing w:after="0"/>
              <w:rPr>
                <w:rFonts w:cstheme="minorHAnsi"/>
                <w:sz w:val="24"/>
                <w:szCs w:val="24"/>
              </w:rPr>
            </w:pPr>
          </w:p>
          <w:p w14:paraId="46658EB2" w14:textId="77777777" w:rsidR="00E459BE" w:rsidRDefault="00E459BE" w:rsidP="00E459BE">
            <w:pPr>
              <w:spacing w:after="0"/>
              <w:rPr>
                <w:rFonts w:cstheme="minorHAnsi"/>
                <w:sz w:val="24"/>
                <w:szCs w:val="24"/>
              </w:rPr>
            </w:pPr>
          </w:p>
          <w:p w14:paraId="0A5C56BC" w14:textId="77777777" w:rsidR="00E459BE" w:rsidRDefault="00E459BE" w:rsidP="00E459BE">
            <w:pPr>
              <w:spacing w:after="0"/>
              <w:rPr>
                <w:rFonts w:cstheme="minorHAnsi"/>
                <w:sz w:val="24"/>
                <w:szCs w:val="24"/>
              </w:rPr>
            </w:pPr>
          </w:p>
          <w:p w14:paraId="017CEDB8" w14:textId="77777777" w:rsidR="00E459BE" w:rsidRDefault="00E459BE" w:rsidP="00E459BE">
            <w:pPr>
              <w:spacing w:after="0"/>
              <w:rPr>
                <w:rFonts w:cstheme="minorHAnsi"/>
                <w:sz w:val="24"/>
                <w:szCs w:val="24"/>
              </w:rPr>
            </w:pPr>
          </w:p>
          <w:p w14:paraId="2B954551" w14:textId="77777777" w:rsidR="00E459BE" w:rsidRDefault="00E459BE" w:rsidP="00E459BE">
            <w:pPr>
              <w:spacing w:after="0"/>
              <w:rPr>
                <w:rFonts w:cstheme="minorHAnsi"/>
                <w:sz w:val="24"/>
                <w:szCs w:val="24"/>
              </w:rPr>
            </w:pPr>
          </w:p>
          <w:p w14:paraId="0FC1C99B" w14:textId="77777777" w:rsidR="00E459BE" w:rsidRDefault="00E459BE" w:rsidP="00E459BE">
            <w:pPr>
              <w:spacing w:after="0"/>
              <w:rPr>
                <w:rFonts w:cstheme="minorHAnsi"/>
                <w:sz w:val="24"/>
                <w:szCs w:val="24"/>
              </w:rPr>
            </w:pPr>
          </w:p>
          <w:p w14:paraId="36DEA901" w14:textId="77777777" w:rsidR="00E459BE" w:rsidRDefault="00E459BE" w:rsidP="00E459BE">
            <w:pPr>
              <w:spacing w:after="0"/>
              <w:rPr>
                <w:rFonts w:cstheme="minorHAnsi"/>
                <w:sz w:val="24"/>
                <w:szCs w:val="24"/>
              </w:rPr>
            </w:pPr>
          </w:p>
          <w:p w14:paraId="688C9E4F" w14:textId="77777777" w:rsidR="00E459BE" w:rsidRDefault="00E459BE" w:rsidP="00E459BE">
            <w:pPr>
              <w:spacing w:after="0"/>
              <w:rPr>
                <w:rFonts w:cstheme="minorHAnsi"/>
                <w:sz w:val="24"/>
                <w:szCs w:val="24"/>
              </w:rPr>
            </w:pPr>
          </w:p>
          <w:p w14:paraId="67053544" w14:textId="77777777" w:rsidR="00E459BE" w:rsidRDefault="00E459BE" w:rsidP="00E459BE">
            <w:pPr>
              <w:spacing w:after="0"/>
              <w:rPr>
                <w:rFonts w:cstheme="minorHAnsi"/>
                <w:sz w:val="24"/>
                <w:szCs w:val="24"/>
              </w:rPr>
            </w:pPr>
          </w:p>
          <w:p w14:paraId="060700F6" w14:textId="77777777" w:rsidR="00E459BE" w:rsidRDefault="00E459BE" w:rsidP="00E459BE">
            <w:pPr>
              <w:spacing w:after="0"/>
              <w:rPr>
                <w:rFonts w:cstheme="minorHAnsi"/>
                <w:sz w:val="24"/>
                <w:szCs w:val="24"/>
              </w:rPr>
            </w:pPr>
          </w:p>
          <w:p w14:paraId="31270658" w14:textId="0E32EB9B" w:rsidR="00E459BE" w:rsidRPr="004E31BA" w:rsidRDefault="00235702" w:rsidP="004E31BA">
            <w:pPr>
              <w:pStyle w:val="Odsekzoznamu"/>
              <w:numPr>
                <w:ilvl w:val="0"/>
                <w:numId w:val="11"/>
              </w:numPr>
              <w:spacing w:after="0"/>
              <w:ind w:left="345"/>
              <w:rPr>
                <w:rFonts w:cstheme="minorHAnsi"/>
                <w:sz w:val="24"/>
                <w:szCs w:val="24"/>
              </w:rPr>
            </w:pPr>
            <w:r>
              <w:rPr>
                <w:sz w:val="24"/>
              </w:rPr>
              <w:t>PowerPoint slajd 8.</w:t>
            </w:r>
          </w:p>
        </w:tc>
      </w:tr>
      <w:tr w:rsidR="00CF331A" w:rsidRPr="00DA3E28" w14:paraId="489C042B" w14:textId="77777777" w:rsidTr="00EF50C4">
        <w:trPr>
          <w:trHeight w:val="1775"/>
        </w:trPr>
        <w:tc>
          <w:tcPr>
            <w:tcW w:w="1384" w:type="dxa"/>
            <w:vMerge w:val="restart"/>
            <w:shd w:val="clear" w:color="auto" w:fill="auto"/>
          </w:tcPr>
          <w:p w14:paraId="37BB702E" w14:textId="5EBAE86D" w:rsidR="00CF331A" w:rsidRPr="00DA3E28" w:rsidRDefault="00CF331A" w:rsidP="0072728F">
            <w:pPr>
              <w:spacing w:after="120"/>
              <w:jc w:val="center"/>
              <w:rPr>
                <w:rFonts w:cstheme="minorHAnsi"/>
                <w:sz w:val="24"/>
                <w:szCs w:val="24"/>
              </w:rPr>
            </w:pPr>
            <w:r>
              <w:rPr>
                <w:sz w:val="24"/>
              </w:rPr>
              <w:lastRenderedPageBreak/>
              <w:t>35 min</w:t>
            </w:r>
          </w:p>
        </w:tc>
        <w:tc>
          <w:tcPr>
            <w:tcW w:w="4111" w:type="dxa"/>
            <w:vMerge w:val="restart"/>
            <w:shd w:val="clear" w:color="auto" w:fill="auto"/>
          </w:tcPr>
          <w:p w14:paraId="64E6D131" w14:textId="2CEFD4AA" w:rsidR="00177594" w:rsidRPr="00DA3E28" w:rsidRDefault="00177594" w:rsidP="00177594">
            <w:pPr>
              <w:jc w:val="both"/>
              <w:rPr>
                <w:rFonts w:cstheme="minorHAnsi"/>
                <w:sz w:val="24"/>
                <w:szCs w:val="24"/>
              </w:rPr>
            </w:pPr>
            <w:r>
              <w:rPr>
                <w:sz w:val="24"/>
              </w:rPr>
              <w:t>Ovaj dio možete napraviti svi zajedno (verzija A) ili tako da se podijelite u tri skupine (verzija B).</w:t>
            </w:r>
          </w:p>
          <w:p w14:paraId="2CCB53E1" w14:textId="77777777" w:rsidR="00CF331A" w:rsidRPr="00DA3E28" w:rsidRDefault="00CF331A" w:rsidP="00177594">
            <w:pPr>
              <w:jc w:val="both"/>
              <w:rPr>
                <w:rFonts w:cstheme="minorHAnsi"/>
                <w:sz w:val="24"/>
                <w:szCs w:val="24"/>
              </w:rPr>
            </w:pPr>
          </w:p>
        </w:tc>
        <w:tc>
          <w:tcPr>
            <w:tcW w:w="6379" w:type="dxa"/>
            <w:shd w:val="clear" w:color="auto" w:fill="auto"/>
          </w:tcPr>
          <w:p w14:paraId="2ECF5928" w14:textId="333E4C2A" w:rsidR="00CF331A" w:rsidRPr="00DA3E28" w:rsidRDefault="00CF331A" w:rsidP="00CF331A">
            <w:pPr>
              <w:jc w:val="both"/>
              <w:rPr>
                <w:rFonts w:cstheme="minorHAnsi"/>
                <w:i/>
                <w:sz w:val="24"/>
                <w:szCs w:val="24"/>
              </w:rPr>
            </w:pPr>
            <w:r>
              <w:rPr>
                <w:b/>
                <w:sz w:val="24"/>
              </w:rPr>
              <w:t>Verzija A (svi zajedno)</w:t>
            </w:r>
          </w:p>
          <w:p w14:paraId="6E1D720A" w14:textId="767C56A1" w:rsidR="00E459BE" w:rsidRPr="0072728F" w:rsidRDefault="00E459BE" w:rsidP="00E459BE">
            <w:pPr>
              <w:pStyle w:val="Odsekzoznamu"/>
              <w:numPr>
                <w:ilvl w:val="1"/>
                <w:numId w:val="11"/>
              </w:numPr>
              <w:ind w:left="326"/>
              <w:jc w:val="both"/>
              <w:rPr>
                <w:rFonts w:cstheme="minorHAnsi"/>
                <w:b/>
                <w:bCs/>
                <w:i/>
                <w:sz w:val="24"/>
                <w:szCs w:val="24"/>
              </w:rPr>
            </w:pPr>
            <w:r>
              <w:rPr>
                <w:sz w:val="24"/>
              </w:rPr>
              <w:t>Svaka osoba naizmjence uzme značajku (</w:t>
            </w:r>
            <w:r>
              <w:rPr>
                <w:sz w:val="24"/>
                <w:u w:val="single"/>
              </w:rPr>
              <w:t>ili</w:t>
            </w:r>
            <w:r>
              <w:rPr>
                <w:sz w:val="24"/>
              </w:rPr>
              <w:t xml:space="preserve"> značajku područja koju je označila kao posebnu i u tom slučaju treba utvrditi koji dio vidljive slike / grafičkog prikaza se na nju odnosi </w:t>
            </w:r>
            <w:r>
              <w:rPr>
                <w:sz w:val="24"/>
                <w:u w:val="single"/>
              </w:rPr>
              <w:t>ili</w:t>
            </w:r>
            <w:r>
              <w:rPr>
                <w:sz w:val="24"/>
              </w:rPr>
              <w:t xml:space="preserve"> drugu značajku odabranu iz grafičkog prikaza) i opisuje kako se ona </w:t>
            </w:r>
            <w:r>
              <w:rPr>
                <w:b/>
                <w:sz w:val="24"/>
              </w:rPr>
              <w:t xml:space="preserve">može promijeniti tijekom sljedećih 20 godina. </w:t>
            </w:r>
            <w:r>
              <w:rPr>
                <w:sz w:val="24"/>
              </w:rPr>
              <w:t xml:space="preserve">Drugi mogu komentirati/predlagati. </w:t>
            </w:r>
          </w:p>
          <w:p w14:paraId="750A7AC8" w14:textId="4BACEE55" w:rsidR="00CF331A" w:rsidRPr="00DA3E28" w:rsidRDefault="00CF331A" w:rsidP="00CF331A">
            <w:pPr>
              <w:pStyle w:val="Odsekzoznamu"/>
              <w:numPr>
                <w:ilvl w:val="1"/>
                <w:numId w:val="11"/>
              </w:numPr>
              <w:ind w:left="326"/>
              <w:jc w:val="both"/>
              <w:rPr>
                <w:rFonts w:cstheme="minorHAnsi"/>
                <w:i/>
                <w:sz w:val="24"/>
                <w:szCs w:val="24"/>
              </w:rPr>
            </w:pPr>
            <w:r>
              <w:rPr>
                <w:sz w:val="24"/>
              </w:rPr>
              <w:t>Pokretačke kartice mogu se upotrebljavati kao poticaj.</w:t>
            </w:r>
          </w:p>
          <w:p w14:paraId="2E154517" w14:textId="37714256" w:rsidR="00CF331A" w:rsidRPr="00DA3E28" w:rsidRDefault="00CF331A" w:rsidP="00CF331A">
            <w:pPr>
              <w:pStyle w:val="Odsekzoznamu"/>
              <w:numPr>
                <w:ilvl w:val="1"/>
                <w:numId w:val="11"/>
              </w:numPr>
              <w:ind w:left="326"/>
              <w:jc w:val="both"/>
              <w:rPr>
                <w:rFonts w:cstheme="minorHAnsi"/>
                <w:i/>
                <w:sz w:val="24"/>
                <w:szCs w:val="24"/>
              </w:rPr>
            </w:pPr>
            <w:r>
              <w:rPr>
                <w:sz w:val="24"/>
              </w:rPr>
              <w:t xml:space="preserve">Organizator pomiče </w:t>
            </w:r>
            <w:r>
              <w:rPr>
                <w:b/>
                <w:sz w:val="24"/>
              </w:rPr>
              <w:t>zelenu točku</w:t>
            </w:r>
            <w:r>
              <w:rPr>
                <w:sz w:val="24"/>
              </w:rPr>
              <w:t xml:space="preserve"> s lijeve strane PowerPointa na odgovarajući dio („kriška”) grafičkog prikaza i stavlja je u prostor od središta (loše stanje) do ruba (dobro stanje) kako bi predstavio zaključke sudionika.</w:t>
            </w:r>
          </w:p>
          <w:p w14:paraId="2C8885E0" w14:textId="67297813" w:rsidR="00DB5379" w:rsidRDefault="00CF331A" w:rsidP="00CF331A">
            <w:pPr>
              <w:jc w:val="both"/>
              <w:rPr>
                <w:rFonts w:cstheme="minorHAnsi"/>
                <w:sz w:val="24"/>
                <w:szCs w:val="24"/>
              </w:rPr>
            </w:pPr>
            <w:r>
              <w:rPr>
                <w:sz w:val="24"/>
              </w:rPr>
              <w:t xml:space="preserve">Napomena: nije važno je li obuhvaćeno svih osam skupova značajki ili ako je obuhvaćeno više od jednog aspekta pojedinog skupa (vidjeti primjer u nastavku – s dvije točke u segmentu o okolišu, jer se očekuje da će stanje za bioraznolikost biti bolje od onoga za dostupnost vode). </w:t>
            </w:r>
          </w:p>
          <w:p w14:paraId="0F5D96F0" w14:textId="0F0AA567" w:rsidR="00CF331A" w:rsidRPr="00DA3E28" w:rsidRDefault="00E34D06" w:rsidP="00CF331A">
            <w:pPr>
              <w:jc w:val="both"/>
              <w:rPr>
                <w:rFonts w:cstheme="minorHAnsi"/>
                <w:noProof/>
                <w:sz w:val="24"/>
                <w:szCs w:val="24"/>
              </w:rPr>
            </w:pPr>
            <w:r>
              <w:rPr>
                <w:noProof/>
              </w:rPr>
              <w:lastRenderedPageBreak/>
              <w:drawing>
                <wp:anchor distT="0" distB="0" distL="114300" distR="114300" simplePos="0" relativeHeight="251667456" behindDoc="0" locked="0" layoutInCell="1" allowOverlap="1" wp14:anchorId="0ACB5075" wp14:editId="00AE211B">
                  <wp:simplePos x="0" y="0"/>
                  <wp:positionH relativeFrom="column">
                    <wp:posOffset>33020</wp:posOffset>
                  </wp:positionH>
                  <wp:positionV relativeFrom="paragraph">
                    <wp:posOffset>165100</wp:posOffset>
                  </wp:positionV>
                  <wp:extent cx="2381250" cy="1339215"/>
                  <wp:effectExtent l="0" t="0" r="0" b="0"/>
                  <wp:wrapTopAndBottom/>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81250" cy="1339215"/>
                          </a:xfrm>
                          <a:prstGeom prst="rect">
                            <a:avLst/>
                          </a:prstGeom>
                        </pic:spPr>
                      </pic:pic>
                    </a:graphicData>
                  </a:graphic>
                  <wp14:sizeRelH relativeFrom="page">
                    <wp14:pctWidth>0</wp14:pctWidth>
                  </wp14:sizeRelH>
                  <wp14:sizeRelV relativeFrom="page">
                    <wp14:pctHeight>0</wp14:pctHeight>
                  </wp14:sizeRelV>
                </wp:anchor>
              </w:drawing>
            </w:r>
          </w:p>
        </w:tc>
        <w:tc>
          <w:tcPr>
            <w:tcW w:w="2580" w:type="dxa"/>
            <w:vMerge w:val="restart"/>
            <w:shd w:val="clear" w:color="auto" w:fill="auto"/>
          </w:tcPr>
          <w:p w14:paraId="67454D06" w14:textId="528547D7" w:rsidR="00CF331A" w:rsidRPr="004E31BA" w:rsidRDefault="00235702" w:rsidP="004E31BA">
            <w:pPr>
              <w:pStyle w:val="Odsekzoznamu"/>
              <w:numPr>
                <w:ilvl w:val="0"/>
                <w:numId w:val="25"/>
              </w:numPr>
              <w:spacing w:after="0"/>
              <w:ind w:left="345"/>
              <w:rPr>
                <w:rFonts w:cstheme="minorHAnsi"/>
                <w:sz w:val="24"/>
                <w:szCs w:val="24"/>
              </w:rPr>
            </w:pPr>
            <w:r>
              <w:rPr>
                <w:sz w:val="24"/>
              </w:rPr>
              <w:lastRenderedPageBreak/>
              <w:t>PowerPoint slajd 10.</w:t>
            </w:r>
          </w:p>
          <w:p w14:paraId="2E24AB97" w14:textId="77777777" w:rsidR="00D65AD7" w:rsidRDefault="00D65AD7" w:rsidP="00681F16">
            <w:pPr>
              <w:spacing w:after="0"/>
              <w:rPr>
                <w:rFonts w:cstheme="minorHAnsi"/>
                <w:sz w:val="24"/>
                <w:szCs w:val="24"/>
              </w:rPr>
            </w:pPr>
          </w:p>
          <w:p w14:paraId="1B24EAE0" w14:textId="77777777" w:rsidR="00D65AD7" w:rsidRDefault="00D65AD7" w:rsidP="00681F16">
            <w:pPr>
              <w:spacing w:after="0"/>
              <w:rPr>
                <w:rFonts w:cstheme="minorHAnsi"/>
                <w:sz w:val="24"/>
                <w:szCs w:val="24"/>
              </w:rPr>
            </w:pPr>
          </w:p>
          <w:p w14:paraId="02EB472D" w14:textId="77777777" w:rsidR="00D65AD7" w:rsidRDefault="00D65AD7" w:rsidP="00681F16">
            <w:pPr>
              <w:spacing w:after="0"/>
              <w:rPr>
                <w:rFonts w:cstheme="minorHAnsi"/>
                <w:sz w:val="24"/>
                <w:szCs w:val="24"/>
              </w:rPr>
            </w:pPr>
          </w:p>
          <w:p w14:paraId="4D222591" w14:textId="77777777" w:rsidR="00D65AD7" w:rsidRDefault="00D65AD7" w:rsidP="00681F16">
            <w:pPr>
              <w:spacing w:after="0"/>
              <w:rPr>
                <w:rFonts w:cstheme="minorHAnsi"/>
                <w:sz w:val="24"/>
                <w:szCs w:val="24"/>
              </w:rPr>
            </w:pPr>
          </w:p>
          <w:p w14:paraId="76F3DFB4" w14:textId="77777777" w:rsidR="00D65AD7" w:rsidRDefault="00D65AD7" w:rsidP="00681F16">
            <w:pPr>
              <w:spacing w:after="0"/>
              <w:rPr>
                <w:rFonts w:cstheme="minorHAnsi"/>
                <w:sz w:val="24"/>
                <w:szCs w:val="24"/>
              </w:rPr>
            </w:pPr>
          </w:p>
          <w:p w14:paraId="36D96647" w14:textId="77777777" w:rsidR="00D65AD7" w:rsidRDefault="00D65AD7" w:rsidP="00681F16">
            <w:pPr>
              <w:spacing w:after="0"/>
              <w:rPr>
                <w:rFonts w:cstheme="minorHAnsi"/>
                <w:sz w:val="24"/>
                <w:szCs w:val="24"/>
              </w:rPr>
            </w:pPr>
          </w:p>
          <w:p w14:paraId="19FE3A3E" w14:textId="77777777" w:rsidR="00D65AD7" w:rsidRDefault="00D65AD7" w:rsidP="00681F16">
            <w:pPr>
              <w:spacing w:after="0"/>
              <w:rPr>
                <w:rFonts w:cstheme="minorHAnsi"/>
                <w:sz w:val="24"/>
                <w:szCs w:val="24"/>
              </w:rPr>
            </w:pPr>
          </w:p>
          <w:p w14:paraId="1692F182" w14:textId="77777777" w:rsidR="00D65AD7" w:rsidRDefault="00D65AD7" w:rsidP="00681F16">
            <w:pPr>
              <w:spacing w:after="0"/>
              <w:rPr>
                <w:rFonts w:cstheme="minorHAnsi"/>
                <w:sz w:val="24"/>
                <w:szCs w:val="24"/>
              </w:rPr>
            </w:pPr>
          </w:p>
          <w:p w14:paraId="4431B4F2" w14:textId="215C6EC5" w:rsidR="00D65AD7" w:rsidRDefault="00D65AD7" w:rsidP="00681F16">
            <w:pPr>
              <w:spacing w:after="0"/>
              <w:rPr>
                <w:rFonts w:cstheme="minorHAnsi"/>
                <w:sz w:val="24"/>
                <w:szCs w:val="24"/>
              </w:rPr>
            </w:pPr>
          </w:p>
          <w:p w14:paraId="5022704F" w14:textId="415A5A79" w:rsidR="00D65AD7" w:rsidRDefault="00D65AD7" w:rsidP="00681F16">
            <w:pPr>
              <w:spacing w:after="0"/>
              <w:rPr>
                <w:rFonts w:cstheme="minorHAnsi"/>
                <w:sz w:val="24"/>
                <w:szCs w:val="24"/>
              </w:rPr>
            </w:pPr>
          </w:p>
          <w:p w14:paraId="0699ECCC" w14:textId="77777777" w:rsidR="00D65AD7" w:rsidRDefault="00D65AD7" w:rsidP="00681F16">
            <w:pPr>
              <w:spacing w:after="0"/>
              <w:rPr>
                <w:rFonts w:cstheme="minorHAnsi"/>
                <w:sz w:val="24"/>
                <w:szCs w:val="24"/>
              </w:rPr>
            </w:pPr>
          </w:p>
          <w:p w14:paraId="4D51FC1A" w14:textId="77777777" w:rsidR="00D65AD7" w:rsidRDefault="00D65AD7" w:rsidP="00681F16">
            <w:pPr>
              <w:spacing w:after="0"/>
              <w:rPr>
                <w:rFonts w:cstheme="minorHAnsi"/>
                <w:sz w:val="24"/>
                <w:szCs w:val="24"/>
              </w:rPr>
            </w:pPr>
          </w:p>
          <w:p w14:paraId="2DBE1803" w14:textId="77777777" w:rsidR="00D65AD7" w:rsidRDefault="00D65AD7" w:rsidP="00681F16">
            <w:pPr>
              <w:spacing w:after="0"/>
              <w:rPr>
                <w:rFonts w:cstheme="minorHAnsi"/>
                <w:sz w:val="24"/>
                <w:szCs w:val="24"/>
              </w:rPr>
            </w:pPr>
          </w:p>
          <w:p w14:paraId="0E99FA6D" w14:textId="77777777" w:rsidR="00D65AD7" w:rsidRDefault="00D65AD7" w:rsidP="00681F16">
            <w:pPr>
              <w:spacing w:after="0"/>
              <w:rPr>
                <w:rFonts w:cstheme="minorHAnsi"/>
                <w:sz w:val="24"/>
                <w:szCs w:val="24"/>
              </w:rPr>
            </w:pPr>
          </w:p>
          <w:p w14:paraId="6F15B1D0" w14:textId="77777777" w:rsidR="00D65AD7" w:rsidRDefault="00D65AD7" w:rsidP="00681F16">
            <w:pPr>
              <w:spacing w:after="0"/>
              <w:rPr>
                <w:rFonts w:cstheme="minorHAnsi"/>
                <w:sz w:val="24"/>
                <w:szCs w:val="24"/>
              </w:rPr>
            </w:pPr>
          </w:p>
          <w:p w14:paraId="50AC2736" w14:textId="77777777" w:rsidR="00D65AD7" w:rsidRDefault="00D65AD7" w:rsidP="00681F16">
            <w:pPr>
              <w:spacing w:after="0"/>
              <w:rPr>
                <w:rFonts w:cstheme="minorHAnsi"/>
                <w:sz w:val="24"/>
                <w:szCs w:val="24"/>
              </w:rPr>
            </w:pPr>
          </w:p>
          <w:p w14:paraId="1838D1E0" w14:textId="77777777" w:rsidR="00D65AD7" w:rsidRDefault="00D65AD7" w:rsidP="00681F16">
            <w:pPr>
              <w:spacing w:after="0"/>
              <w:rPr>
                <w:rFonts w:cstheme="minorHAnsi"/>
                <w:sz w:val="24"/>
                <w:szCs w:val="24"/>
              </w:rPr>
            </w:pPr>
          </w:p>
          <w:p w14:paraId="3FB54197" w14:textId="77777777" w:rsidR="00D65AD7" w:rsidRDefault="00D65AD7" w:rsidP="00681F16">
            <w:pPr>
              <w:spacing w:after="0"/>
              <w:rPr>
                <w:rFonts w:cstheme="minorHAnsi"/>
                <w:sz w:val="24"/>
                <w:szCs w:val="24"/>
              </w:rPr>
            </w:pPr>
          </w:p>
          <w:p w14:paraId="111A91D7" w14:textId="77777777" w:rsidR="00D65AD7" w:rsidRDefault="00D65AD7" w:rsidP="00681F16">
            <w:pPr>
              <w:spacing w:after="0"/>
              <w:rPr>
                <w:rFonts w:cstheme="minorHAnsi"/>
                <w:sz w:val="24"/>
                <w:szCs w:val="24"/>
              </w:rPr>
            </w:pPr>
          </w:p>
          <w:p w14:paraId="5DDAEDD6" w14:textId="77777777" w:rsidR="00D65AD7" w:rsidRDefault="00D65AD7" w:rsidP="00681F16">
            <w:pPr>
              <w:spacing w:after="0"/>
              <w:rPr>
                <w:rFonts w:cstheme="minorHAnsi"/>
                <w:sz w:val="24"/>
                <w:szCs w:val="24"/>
              </w:rPr>
            </w:pPr>
          </w:p>
          <w:p w14:paraId="4BF9C55E" w14:textId="77777777" w:rsidR="00D65AD7" w:rsidRDefault="00D65AD7" w:rsidP="00681F16">
            <w:pPr>
              <w:spacing w:after="0"/>
              <w:rPr>
                <w:rFonts w:cstheme="minorHAnsi"/>
                <w:sz w:val="24"/>
                <w:szCs w:val="24"/>
              </w:rPr>
            </w:pPr>
          </w:p>
          <w:p w14:paraId="7C193A8B" w14:textId="77777777" w:rsidR="00D65AD7" w:rsidRDefault="00D65AD7" w:rsidP="00681F16">
            <w:pPr>
              <w:spacing w:after="0"/>
              <w:rPr>
                <w:rFonts w:cstheme="minorHAnsi"/>
                <w:sz w:val="24"/>
                <w:szCs w:val="24"/>
              </w:rPr>
            </w:pPr>
          </w:p>
          <w:p w14:paraId="5247EA3D" w14:textId="77777777" w:rsidR="00D65AD7" w:rsidRDefault="00D65AD7" w:rsidP="00681F16">
            <w:pPr>
              <w:spacing w:after="0"/>
              <w:rPr>
                <w:rFonts w:cstheme="minorHAnsi"/>
                <w:sz w:val="24"/>
                <w:szCs w:val="24"/>
              </w:rPr>
            </w:pPr>
          </w:p>
          <w:p w14:paraId="7E6F8C3D" w14:textId="77777777" w:rsidR="00D65AD7" w:rsidRDefault="00D65AD7" w:rsidP="00681F16">
            <w:pPr>
              <w:spacing w:after="0"/>
              <w:rPr>
                <w:rFonts w:cstheme="minorHAnsi"/>
                <w:sz w:val="24"/>
                <w:szCs w:val="24"/>
              </w:rPr>
            </w:pPr>
          </w:p>
          <w:p w14:paraId="4C6C6431" w14:textId="77777777" w:rsidR="00D65AD7" w:rsidRDefault="00D65AD7" w:rsidP="00681F16">
            <w:pPr>
              <w:spacing w:after="0"/>
              <w:rPr>
                <w:rFonts w:cstheme="minorHAnsi"/>
                <w:sz w:val="24"/>
                <w:szCs w:val="24"/>
              </w:rPr>
            </w:pPr>
          </w:p>
          <w:p w14:paraId="137358F8" w14:textId="77777777" w:rsidR="00D65AD7" w:rsidRDefault="00D65AD7" w:rsidP="00681F16">
            <w:pPr>
              <w:spacing w:after="0"/>
              <w:rPr>
                <w:rFonts w:cstheme="minorHAnsi"/>
                <w:sz w:val="24"/>
                <w:szCs w:val="24"/>
              </w:rPr>
            </w:pPr>
          </w:p>
          <w:p w14:paraId="58BC6CE3" w14:textId="77777777" w:rsidR="004E31BA" w:rsidRDefault="004E31BA" w:rsidP="004E31BA">
            <w:pPr>
              <w:pStyle w:val="Odsekzoznamu"/>
              <w:spacing w:after="0"/>
              <w:ind w:left="345"/>
              <w:rPr>
                <w:rFonts w:cstheme="minorHAnsi"/>
                <w:sz w:val="24"/>
                <w:szCs w:val="24"/>
              </w:rPr>
            </w:pPr>
          </w:p>
          <w:p w14:paraId="7767FB45" w14:textId="21C3345C" w:rsidR="00D65AD7" w:rsidRPr="004E31BA" w:rsidRDefault="00235702" w:rsidP="004E31BA">
            <w:pPr>
              <w:pStyle w:val="Odsekzoznamu"/>
              <w:numPr>
                <w:ilvl w:val="0"/>
                <w:numId w:val="25"/>
              </w:numPr>
              <w:spacing w:after="0"/>
              <w:ind w:left="345"/>
              <w:rPr>
                <w:rFonts w:cstheme="minorHAnsi"/>
                <w:sz w:val="24"/>
                <w:szCs w:val="24"/>
              </w:rPr>
            </w:pPr>
            <w:r>
              <w:rPr>
                <w:sz w:val="24"/>
              </w:rPr>
              <w:t>PowerPoint slajd 9.</w:t>
            </w:r>
          </w:p>
          <w:p w14:paraId="6DAD9DFF" w14:textId="77777777" w:rsidR="0099786B" w:rsidRDefault="0099786B">
            <w:pPr>
              <w:spacing w:after="0"/>
              <w:rPr>
                <w:rFonts w:cstheme="minorHAnsi"/>
                <w:sz w:val="24"/>
                <w:szCs w:val="24"/>
              </w:rPr>
            </w:pPr>
          </w:p>
          <w:p w14:paraId="6B5156F6" w14:textId="77777777" w:rsidR="0099786B" w:rsidRDefault="0099786B">
            <w:pPr>
              <w:spacing w:after="0"/>
              <w:rPr>
                <w:rFonts w:cstheme="minorHAnsi"/>
                <w:sz w:val="24"/>
                <w:szCs w:val="24"/>
              </w:rPr>
            </w:pPr>
          </w:p>
          <w:p w14:paraId="155072BC" w14:textId="77777777" w:rsidR="0099786B" w:rsidRDefault="0099786B">
            <w:pPr>
              <w:spacing w:after="0"/>
              <w:rPr>
                <w:rFonts w:cstheme="minorHAnsi"/>
                <w:sz w:val="24"/>
                <w:szCs w:val="24"/>
              </w:rPr>
            </w:pPr>
          </w:p>
          <w:p w14:paraId="521D0464" w14:textId="77777777" w:rsidR="0099786B" w:rsidRDefault="0099786B">
            <w:pPr>
              <w:spacing w:after="0"/>
              <w:rPr>
                <w:rFonts w:cstheme="minorHAnsi"/>
                <w:sz w:val="24"/>
                <w:szCs w:val="24"/>
              </w:rPr>
            </w:pPr>
          </w:p>
          <w:p w14:paraId="4AAA25AF" w14:textId="77777777" w:rsidR="0099786B" w:rsidRDefault="0099786B">
            <w:pPr>
              <w:spacing w:after="0"/>
              <w:rPr>
                <w:rFonts w:cstheme="minorHAnsi"/>
                <w:sz w:val="24"/>
                <w:szCs w:val="24"/>
              </w:rPr>
            </w:pPr>
          </w:p>
          <w:p w14:paraId="2DA21D24" w14:textId="77777777" w:rsidR="0099786B" w:rsidRDefault="0099786B">
            <w:pPr>
              <w:spacing w:after="0"/>
              <w:rPr>
                <w:rFonts w:cstheme="minorHAnsi"/>
                <w:sz w:val="24"/>
                <w:szCs w:val="24"/>
              </w:rPr>
            </w:pPr>
          </w:p>
          <w:p w14:paraId="0CA0D309" w14:textId="77777777" w:rsidR="0099786B" w:rsidRDefault="0099786B">
            <w:pPr>
              <w:spacing w:after="0"/>
              <w:rPr>
                <w:rFonts w:cstheme="minorHAnsi"/>
                <w:sz w:val="24"/>
                <w:szCs w:val="24"/>
              </w:rPr>
            </w:pPr>
          </w:p>
          <w:p w14:paraId="273C5F64" w14:textId="77777777" w:rsidR="0099786B" w:rsidRDefault="0099786B">
            <w:pPr>
              <w:spacing w:after="0"/>
              <w:rPr>
                <w:rFonts w:cstheme="minorHAnsi"/>
                <w:sz w:val="24"/>
                <w:szCs w:val="24"/>
              </w:rPr>
            </w:pPr>
          </w:p>
          <w:p w14:paraId="548F6466" w14:textId="77777777" w:rsidR="0099786B" w:rsidRDefault="0099786B">
            <w:pPr>
              <w:spacing w:after="0"/>
              <w:rPr>
                <w:rFonts w:cstheme="minorHAnsi"/>
                <w:sz w:val="24"/>
                <w:szCs w:val="24"/>
              </w:rPr>
            </w:pPr>
          </w:p>
          <w:p w14:paraId="3FB0EEBF" w14:textId="77777777" w:rsidR="0099786B" w:rsidRDefault="0099786B">
            <w:pPr>
              <w:spacing w:after="0"/>
              <w:rPr>
                <w:rFonts w:cstheme="minorHAnsi"/>
                <w:sz w:val="24"/>
                <w:szCs w:val="24"/>
              </w:rPr>
            </w:pPr>
          </w:p>
          <w:p w14:paraId="7242799F" w14:textId="77777777" w:rsidR="0099786B" w:rsidRDefault="0099786B">
            <w:pPr>
              <w:spacing w:after="0"/>
              <w:rPr>
                <w:rFonts w:cstheme="minorHAnsi"/>
                <w:sz w:val="24"/>
                <w:szCs w:val="24"/>
              </w:rPr>
            </w:pPr>
          </w:p>
          <w:p w14:paraId="02857257" w14:textId="77777777" w:rsidR="0099786B" w:rsidRDefault="0099786B">
            <w:pPr>
              <w:spacing w:after="0"/>
              <w:rPr>
                <w:rFonts w:cstheme="minorHAnsi"/>
                <w:sz w:val="24"/>
                <w:szCs w:val="24"/>
              </w:rPr>
            </w:pPr>
          </w:p>
          <w:p w14:paraId="2EC3AA55" w14:textId="77777777" w:rsidR="0099786B" w:rsidRDefault="0099786B">
            <w:pPr>
              <w:spacing w:after="0"/>
              <w:rPr>
                <w:rFonts w:cstheme="minorHAnsi"/>
                <w:sz w:val="24"/>
                <w:szCs w:val="24"/>
              </w:rPr>
            </w:pPr>
          </w:p>
          <w:p w14:paraId="2AC8200E" w14:textId="1C6A0C22" w:rsidR="0099786B" w:rsidRDefault="0099786B">
            <w:pPr>
              <w:spacing w:after="0"/>
              <w:rPr>
                <w:rFonts w:cstheme="minorHAnsi"/>
                <w:sz w:val="24"/>
                <w:szCs w:val="24"/>
              </w:rPr>
            </w:pPr>
          </w:p>
          <w:p w14:paraId="6BB91FC5" w14:textId="77777777" w:rsidR="0099786B" w:rsidRDefault="0099786B">
            <w:pPr>
              <w:spacing w:after="0"/>
              <w:rPr>
                <w:rFonts w:cstheme="minorHAnsi"/>
                <w:sz w:val="24"/>
                <w:szCs w:val="24"/>
              </w:rPr>
            </w:pPr>
          </w:p>
          <w:p w14:paraId="42A13570" w14:textId="77777777" w:rsidR="0099786B" w:rsidRDefault="0099786B">
            <w:pPr>
              <w:spacing w:after="0"/>
              <w:rPr>
                <w:rFonts w:cstheme="minorHAnsi"/>
                <w:sz w:val="24"/>
                <w:szCs w:val="24"/>
              </w:rPr>
            </w:pPr>
          </w:p>
          <w:p w14:paraId="197B2888" w14:textId="77777777" w:rsidR="0099786B" w:rsidRDefault="0099786B">
            <w:pPr>
              <w:spacing w:after="0"/>
              <w:rPr>
                <w:rFonts w:cstheme="minorHAnsi"/>
                <w:sz w:val="24"/>
                <w:szCs w:val="24"/>
              </w:rPr>
            </w:pPr>
          </w:p>
          <w:p w14:paraId="217124B6" w14:textId="77777777" w:rsidR="0099786B" w:rsidRDefault="0099786B">
            <w:pPr>
              <w:spacing w:after="0"/>
              <w:rPr>
                <w:rFonts w:cstheme="minorHAnsi"/>
                <w:sz w:val="24"/>
                <w:szCs w:val="24"/>
              </w:rPr>
            </w:pPr>
          </w:p>
          <w:p w14:paraId="4F201459" w14:textId="77777777" w:rsidR="0099786B" w:rsidRDefault="0099786B">
            <w:pPr>
              <w:spacing w:after="0"/>
              <w:rPr>
                <w:rFonts w:cstheme="minorHAnsi"/>
                <w:sz w:val="24"/>
                <w:szCs w:val="24"/>
              </w:rPr>
            </w:pPr>
          </w:p>
          <w:p w14:paraId="14743182" w14:textId="532199BB" w:rsidR="0099786B" w:rsidRPr="004E31BA" w:rsidRDefault="00755001" w:rsidP="004E31BA">
            <w:pPr>
              <w:pStyle w:val="Odsekzoznamu"/>
              <w:numPr>
                <w:ilvl w:val="0"/>
                <w:numId w:val="24"/>
              </w:numPr>
              <w:spacing w:after="0"/>
              <w:ind w:left="345"/>
              <w:rPr>
                <w:rFonts w:cstheme="minorHAnsi"/>
                <w:sz w:val="24"/>
                <w:szCs w:val="24"/>
              </w:rPr>
            </w:pPr>
            <w:r>
              <w:rPr>
                <w:sz w:val="24"/>
              </w:rPr>
              <w:t>PowerPoint slajd 10.</w:t>
            </w:r>
          </w:p>
        </w:tc>
      </w:tr>
      <w:tr w:rsidR="00CF331A" w:rsidRPr="00DA3E28" w14:paraId="7C2C3079" w14:textId="77777777" w:rsidTr="00EF50C4">
        <w:trPr>
          <w:trHeight w:val="1775"/>
        </w:trPr>
        <w:tc>
          <w:tcPr>
            <w:tcW w:w="1384" w:type="dxa"/>
            <w:vMerge/>
            <w:shd w:val="clear" w:color="auto" w:fill="auto"/>
          </w:tcPr>
          <w:p w14:paraId="4AF2B6AC" w14:textId="77777777" w:rsidR="00CF331A" w:rsidRPr="00DA3E28" w:rsidRDefault="00CF331A" w:rsidP="0068202F">
            <w:pPr>
              <w:spacing w:after="120"/>
              <w:rPr>
                <w:rFonts w:cstheme="minorHAnsi"/>
                <w:sz w:val="24"/>
                <w:szCs w:val="24"/>
              </w:rPr>
            </w:pPr>
          </w:p>
        </w:tc>
        <w:tc>
          <w:tcPr>
            <w:tcW w:w="4111" w:type="dxa"/>
            <w:vMerge/>
            <w:shd w:val="clear" w:color="auto" w:fill="auto"/>
          </w:tcPr>
          <w:p w14:paraId="5C56BA5A" w14:textId="77777777" w:rsidR="00CF331A" w:rsidRPr="00DA3E28" w:rsidRDefault="00CF331A" w:rsidP="00681F16">
            <w:pPr>
              <w:spacing w:after="120"/>
              <w:rPr>
                <w:rFonts w:cstheme="minorHAnsi"/>
                <w:sz w:val="24"/>
                <w:szCs w:val="24"/>
              </w:rPr>
            </w:pPr>
          </w:p>
        </w:tc>
        <w:tc>
          <w:tcPr>
            <w:tcW w:w="6379" w:type="dxa"/>
            <w:shd w:val="clear" w:color="auto" w:fill="auto"/>
          </w:tcPr>
          <w:p w14:paraId="1CCF6D14" w14:textId="3DC19837" w:rsidR="00CF331A" w:rsidRPr="00DA3E28" w:rsidRDefault="00CF331A" w:rsidP="00CF331A">
            <w:pPr>
              <w:rPr>
                <w:rFonts w:cstheme="minorHAnsi"/>
                <w:b/>
                <w:sz w:val="24"/>
                <w:szCs w:val="24"/>
              </w:rPr>
            </w:pPr>
            <w:r>
              <w:rPr>
                <w:b/>
                <w:sz w:val="24"/>
              </w:rPr>
              <w:t>Verzija B (3 tima):</w:t>
            </w:r>
          </w:p>
          <w:p w14:paraId="5C98527C" w14:textId="0768DB5D" w:rsidR="00CF331A" w:rsidRPr="00DA3E28" w:rsidRDefault="00CF331A" w:rsidP="00CF331A">
            <w:pPr>
              <w:pStyle w:val="Odsekzoznamu"/>
              <w:numPr>
                <w:ilvl w:val="1"/>
                <w:numId w:val="11"/>
              </w:numPr>
              <w:ind w:left="468"/>
              <w:jc w:val="both"/>
              <w:rPr>
                <w:rFonts w:cstheme="minorHAnsi"/>
                <w:i/>
                <w:sz w:val="24"/>
                <w:szCs w:val="24"/>
              </w:rPr>
            </w:pPr>
            <w:r>
              <w:rPr>
                <w:b/>
                <w:sz w:val="24"/>
              </w:rPr>
              <w:t xml:space="preserve">Objasnite </w:t>
            </w:r>
            <w:r>
              <w:rPr>
                <w:sz w:val="24"/>
              </w:rPr>
              <w:t>da će svaka od 3 skupine razmotriti različite dijelove grafičkog prikaza.</w:t>
            </w:r>
          </w:p>
          <w:p w14:paraId="5AA13E0E" w14:textId="59197097" w:rsidR="00CF331A" w:rsidRPr="00DA3E28" w:rsidRDefault="00CF331A" w:rsidP="00CF331A">
            <w:pPr>
              <w:pStyle w:val="Odsekzoznamu"/>
              <w:numPr>
                <w:ilvl w:val="1"/>
                <w:numId w:val="11"/>
              </w:numPr>
              <w:ind w:left="468"/>
              <w:jc w:val="both"/>
              <w:rPr>
                <w:rFonts w:cstheme="minorHAnsi"/>
                <w:b/>
                <w:i/>
                <w:sz w:val="24"/>
                <w:szCs w:val="24"/>
              </w:rPr>
            </w:pPr>
            <w:r>
              <w:rPr>
                <w:sz w:val="24"/>
              </w:rPr>
              <w:t xml:space="preserve">1. skupina razmatra </w:t>
            </w:r>
            <w:r>
              <w:rPr>
                <w:b/>
                <w:i/>
                <w:sz w:val="24"/>
              </w:rPr>
              <w:t>infrastrukturu/usluge</w:t>
            </w:r>
            <w:r>
              <w:rPr>
                <w:sz w:val="24"/>
              </w:rPr>
              <w:t xml:space="preserve"> i </w:t>
            </w:r>
            <w:r>
              <w:rPr>
                <w:b/>
                <w:i/>
                <w:sz w:val="24"/>
              </w:rPr>
              <w:t>socijalnu uključenost/vitalnost.</w:t>
            </w:r>
          </w:p>
          <w:p w14:paraId="76D68536" w14:textId="16437513" w:rsidR="00CF331A" w:rsidRPr="00DA3E28" w:rsidRDefault="00CF331A" w:rsidP="00CF331A">
            <w:pPr>
              <w:pStyle w:val="Odsekzoznamu"/>
              <w:numPr>
                <w:ilvl w:val="1"/>
                <w:numId w:val="11"/>
              </w:numPr>
              <w:ind w:left="468"/>
              <w:jc w:val="both"/>
              <w:rPr>
                <w:rFonts w:cstheme="minorHAnsi"/>
                <w:sz w:val="24"/>
                <w:szCs w:val="24"/>
              </w:rPr>
            </w:pPr>
            <w:r>
              <w:rPr>
                <w:sz w:val="24"/>
              </w:rPr>
              <w:t xml:space="preserve">2. skupina razmatra </w:t>
            </w:r>
            <w:r>
              <w:rPr>
                <w:b/>
                <w:i/>
                <w:sz w:val="24"/>
              </w:rPr>
              <w:t>dohodak/rad/poslove</w:t>
            </w:r>
            <w:r>
              <w:rPr>
                <w:sz w:val="24"/>
              </w:rPr>
              <w:t xml:space="preserve">, </w:t>
            </w:r>
            <w:r>
              <w:rPr>
                <w:b/>
                <w:i/>
                <w:sz w:val="24"/>
              </w:rPr>
              <w:t>osnovna dobra: hranu/energiju</w:t>
            </w:r>
            <w:r>
              <w:rPr>
                <w:sz w:val="24"/>
              </w:rPr>
              <w:t xml:space="preserve"> i </w:t>
            </w:r>
            <w:r>
              <w:rPr>
                <w:b/>
                <w:i/>
                <w:sz w:val="24"/>
              </w:rPr>
              <w:t>digitalnu/tehnologiju.</w:t>
            </w:r>
          </w:p>
          <w:p w14:paraId="1EC15890" w14:textId="4B02A30F" w:rsidR="00CF331A" w:rsidRPr="00DA3E28" w:rsidRDefault="00CF331A" w:rsidP="00CF331A">
            <w:pPr>
              <w:pStyle w:val="Odsekzoznamu"/>
              <w:numPr>
                <w:ilvl w:val="1"/>
                <w:numId w:val="11"/>
              </w:numPr>
              <w:ind w:left="468"/>
              <w:jc w:val="both"/>
              <w:rPr>
                <w:rFonts w:cstheme="minorHAnsi"/>
                <w:sz w:val="24"/>
                <w:szCs w:val="24"/>
              </w:rPr>
            </w:pPr>
            <w:r>
              <w:rPr>
                <w:sz w:val="24"/>
              </w:rPr>
              <w:t xml:space="preserve">3. skupina razmatra </w:t>
            </w:r>
            <w:r>
              <w:rPr>
                <w:b/>
                <w:i/>
                <w:sz w:val="24"/>
              </w:rPr>
              <w:t>klimatske promjene (učinak na područje), klimatske promjene (učinak područja</w:t>
            </w:r>
            <w:r>
              <w:rPr>
                <w:b/>
                <w:sz w:val="24"/>
              </w:rPr>
              <w:t>)</w:t>
            </w:r>
            <w:r>
              <w:rPr>
                <w:sz w:val="24"/>
              </w:rPr>
              <w:t xml:space="preserve"> i </w:t>
            </w:r>
            <w:r>
              <w:rPr>
                <w:b/>
                <w:i/>
                <w:sz w:val="24"/>
              </w:rPr>
              <w:t>okoliš.</w:t>
            </w:r>
          </w:p>
          <w:p w14:paraId="7A6F4E2C" w14:textId="77777777" w:rsidR="00CF331A" w:rsidRPr="00DA3E28" w:rsidRDefault="00CF331A" w:rsidP="00CF331A">
            <w:pPr>
              <w:pStyle w:val="Odsekzoznamu"/>
              <w:numPr>
                <w:ilvl w:val="1"/>
                <w:numId w:val="11"/>
              </w:numPr>
              <w:ind w:left="468"/>
              <w:jc w:val="both"/>
              <w:rPr>
                <w:rFonts w:cstheme="minorHAnsi"/>
                <w:i/>
                <w:sz w:val="24"/>
                <w:szCs w:val="24"/>
              </w:rPr>
            </w:pPr>
            <w:r>
              <w:rPr>
                <w:b/>
                <w:sz w:val="24"/>
              </w:rPr>
              <w:t>Objasnite</w:t>
            </w:r>
            <w:r>
              <w:rPr>
                <w:sz w:val="24"/>
              </w:rPr>
              <w:t xml:space="preserve"> da bi svaka skupina trebala raspraviti o relevantnim segmentima grafičkog prikaza i razmotriti kako bi se oni </w:t>
            </w:r>
            <w:r>
              <w:rPr>
                <w:b/>
                <w:sz w:val="24"/>
              </w:rPr>
              <w:t>mogli promijeniti tijekom sljedećih 20 godina</w:t>
            </w:r>
            <w:r>
              <w:rPr>
                <w:sz w:val="24"/>
              </w:rPr>
              <w:t xml:space="preserve"> i kakvo bi stanje moglo biti u 2040. </w:t>
            </w:r>
          </w:p>
          <w:p w14:paraId="1B16E13A" w14:textId="77777777" w:rsidR="00CF331A" w:rsidRPr="00DA3E28" w:rsidRDefault="00CF331A" w:rsidP="00CF331A">
            <w:pPr>
              <w:pStyle w:val="Odsekzoznamu"/>
              <w:numPr>
                <w:ilvl w:val="1"/>
                <w:numId w:val="11"/>
              </w:numPr>
              <w:ind w:left="468"/>
              <w:jc w:val="both"/>
              <w:rPr>
                <w:rFonts w:cstheme="minorHAnsi"/>
                <w:i/>
                <w:sz w:val="24"/>
                <w:szCs w:val="24"/>
              </w:rPr>
            </w:pPr>
            <w:r>
              <w:rPr>
                <w:sz w:val="24"/>
              </w:rPr>
              <w:t>Pokretačke kartice mogu se upotrebljavati kao poticaj.</w:t>
            </w:r>
          </w:p>
          <w:p w14:paraId="57CB2FA2" w14:textId="77777777" w:rsidR="00CF331A" w:rsidRPr="00DA3E28" w:rsidRDefault="00CF331A" w:rsidP="00CF331A">
            <w:pPr>
              <w:pStyle w:val="Odsekzoznamu"/>
              <w:numPr>
                <w:ilvl w:val="1"/>
                <w:numId w:val="11"/>
              </w:numPr>
              <w:ind w:left="468" w:hanging="468"/>
              <w:jc w:val="both"/>
              <w:rPr>
                <w:rFonts w:cstheme="minorHAnsi"/>
                <w:i/>
                <w:sz w:val="24"/>
                <w:szCs w:val="24"/>
              </w:rPr>
            </w:pPr>
            <w:r>
              <w:rPr>
                <w:b/>
                <w:sz w:val="24"/>
              </w:rPr>
              <w:lastRenderedPageBreak/>
              <w:t>Rasporedite</w:t>
            </w:r>
            <w:r>
              <w:rPr>
                <w:sz w:val="24"/>
              </w:rPr>
              <w:t xml:space="preserve"> sudionike u tri virtualna tima na </w:t>
            </w:r>
            <w:r>
              <w:rPr>
                <w:b/>
                <w:sz w:val="24"/>
              </w:rPr>
              <w:t>20 minuta</w:t>
            </w:r>
            <w:r>
              <w:rPr>
                <w:sz w:val="24"/>
              </w:rPr>
              <w:t>.</w:t>
            </w:r>
          </w:p>
          <w:p w14:paraId="28EF3138" w14:textId="77777777" w:rsidR="00CF331A" w:rsidRPr="00DA3E28" w:rsidRDefault="00CF331A" w:rsidP="00CF331A">
            <w:pPr>
              <w:pStyle w:val="Odsekzoznamu"/>
              <w:numPr>
                <w:ilvl w:val="1"/>
                <w:numId w:val="11"/>
              </w:numPr>
              <w:ind w:left="468" w:hanging="468"/>
              <w:jc w:val="both"/>
              <w:rPr>
                <w:rFonts w:cstheme="minorHAnsi"/>
                <w:sz w:val="24"/>
                <w:szCs w:val="24"/>
              </w:rPr>
            </w:pPr>
            <w:r>
              <w:rPr>
                <w:sz w:val="24"/>
              </w:rPr>
              <w:t>Nakon 20 minuta, ponovno spojite skupine.</w:t>
            </w:r>
          </w:p>
          <w:p w14:paraId="21AC55B2" w14:textId="77777777" w:rsidR="00D65AD7" w:rsidRDefault="00CF331A" w:rsidP="00CF331A">
            <w:pPr>
              <w:pStyle w:val="Odsekzoznamu"/>
              <w:numPr>
                <w:ilvl w:val="1"/>
                <w:numId w:val="11"/>
              </w:numPr>
              <w:ind w:left="468" w:hanging="468"/>
              <w:jc w:val="both"/>
              <w:rPr>
                <w:rFonts w:cstheme="minorHAnsi"/>
                <w:noProof/>
                <w:sz w:val="24"/>
                <w:szCs w:val="24"/>
              </w:rPr>
            </w:pPr>
            <w:r>
              <w:rPr>
                <w:sz w:val="24"/>
              </w:rPr>
              <w:t xml:space="preserve">Svaka skupina izvješćuje o značajkama o kojima su njezini članovi raspravljali, objašnjavajući gdje bi je u prostoru od središta (loše stanje) do ruba (dobro stanje) postavili i zašto. </w:t>
            </w:r>
          </w:p>
          <w:p w14:paraId="0637EEAF" w14:textId="44DC9E6E" w:rsidR="00CF331A" w:rsidRPr="00DA3E28" w:rsidRDefault="00CF331A" w:rsidP="00CF331A">
            <w:pPr>
              <w:pStyle w:val="Odsekzoznamu"/>
              <w:numPr>
                <w:ilvl w:val="1"/>
                <w:numId w:val="11"/>
              </w:numPr>
              <w:ind w:left="468" w:hanging="468"/>
              <w:jc w:val="both"/>
              <w:rPr>
                <w:rFonts w:cstheme="minorHAnsi"/>
                <w:noProof/>
                <w:sz w:val="24"/>
                <w:szCs w:val="24"/>
              </w:rPr>
            </w:pPr>
            <w:r>
              <w:rPr>
                <w:sz w:val="24"/>
              </w:rPr>
              <w:t xml:space="preserve">Organizator </w:t>
            </w:r>
            <w:r>
              <w:rPr>
                <w:b/>
                <w:sz w:val="24"/>
              </w:rPr>
              <w:t>pomiče zelenu točku</w:t>
            </w:r>
            <w:r>
              <w:rPr>
                <w:sz w:val="24"/>
              </w:rPr>
              <w:t xml:space="preserve"> s lijeve strane PowerPoint slajda na odgovarajuće mjesto na grafičkom prikazu kako bi predstavio zaključke sudionika. (15 min – 5 min po skupini).</w:t>
            </w:r>
          </w:p>
        </w:tc>
        <w:tc>
          <w:tcPr>
            <w:tcW w:w="2580" w:type="dxa"/>
            <w:vMerge/>
            <w:shd w:val="clear" w:color="auto" w:fill="auto"/>
          </w:tcPr>
          <w:p w14:paraId="2ACC56D7" w14:textId="77777777" w:rsidR="00CF331A" w:rsidRPr="00DA3E28" w:rsidRDefault="00CF331A" w:rsidP="00681F16">
            <w:pPr>
              <w:spacing w:after="0"/>
              <w:rPr>
                <w:rFonts w:cstheme="minorHAnsi"/>
                <w:sz w:val="24"/>
                <w:szCs w:val="24"/>
              </w:rPr>
            </w:pPr>
          </w:p>
        </w:tc>
      </w:tr>
      <w:tr w:rsidR="003165EA" w:rsidRPr="00DA3E28" w14:paraId="25AEE5E4" w14:textId="77777777" w:rsidTr="00EF50C4">
        <w:tc>
          <w:tcPr>
            <w:tcW w:w="14454" w:type="dxa"/>
            <w:gridSpan w:val="4"/>
            <w:shd w:val="clear" w:color="auto" w:fill="8EAADB" w:themeFill="accent5" w:themeFillTint="99"/>
          </w:tcPr>
          <w:p w14:paraId="7A944884" w14:textId="77FCB9E7" w:rsidR="003165EA" w:rsidRPr="00DA3E28" w:rsidRDefault="003165EA" w:rsidP="003165EA">
            <w:pPr>
              <w:jc w:val="center"/>
              <w:rPr>
                <w:rFonts w:cstheme="minorHAnsi"/>
                <w:sz w:val="24"/>
                <w:szCs w:val="24"/>
              </w:rPr>
            </w:pPr>
            <w:r>
              <w:rPr>
                <w:sz w:val="24"/>
              </w:rPr>
              <w:t xml:space="preserve">4. </w:t>
            </w:r>
            <w:r>
              <w:rPr>
                <w:b/>
                <w:sz w:val="24"/>
              </w:rPr>
              <w:t>Koji smjer bismo mi odabrali?</w:t>
            </w:r>
            <w:r>
              <w:rPr>
                <w:sz w:val="24"/>
              </w:rPr>
              <w:t xml:space="preserve"> </w:t>
            </w:r>
            <w:r>
              <w:rPr>
                <w:b/>
                <w:sz w:val="24"/>
              </w:rPr>
              <w:t>(20 min)</w:t>
            </w:r>
          </w:p>
        </w:tc>
      </w:tr>
      <w:tr w:rsidR="00177594" w:rsidRPr="00DA3E28" w14:paraId="20912ED7" w14:textId="77777777" w:rsidTr="00EF50C4">
        <w:tc>
          <w:tcPr>
            <w:tcW w:w="1384" w:type="dxa"/>
            <w:shd w:val="clear" w:color="auto" w:fill="auto"/>
          </w:tcPr>
          <w:p w14:paraId="593912FB" w14:textId="1E44A23C" w:rsidR="00177594" w:rsidRPr="00DA3E28" w:rsidRDefault="00177594" w:rsidP="0072728F">
            <w:pPr>
              <w:spacing w:after="120"/>
              <w:jc w:val="center"/>
              <w:rPr>
                <w:rFonts w:cstheme="minorHAnsi"/>
                <w:sz w:val="24"/>
                <w:szCs w:val="24"/>
              </w:rPr>
            </w:pPr>
            <w:r>
              <w:rPr>
                <w:sz w:val="24"/>
              </w:rPr>
              <w:t>20 min</w:t>
            </w:r>
          </w:p>
        </w:tc>
        <w:tc>
          <w:tcPr>
            <w:tcW w:w="10490" w:type="dxa"/>
            <w:gridSpan w:val="2"/>
            <w:shd w:val="clear" w:color="auto" w:fill="auto"/>
          </w:tcPr>
          <w:p w14:paraId="6FC80C0B" w14:textId="0E591AF4" w:rsidR="00177594" w:rsidRPr="00DA3E28" w:rsidRDefault="00177594" w:rsidP="00177594">
            <w:pPr>
              <w:jc w:val="both"/>
              <w:rPr>
                <w:rFonts w:cstheme="minorHAnsi"/>
                <w:sz w:val="24"/>
                <w:szCs w:val="24"/>
              </w:rPr>
            </w:pPr>
            <w:r>
              <w:rPr>
                <w:b/>
                <w:bCs/>
                <w:sz w:val="24"/>
              </w:rPr>
              <w:t xml:space="preserve">Prikažite </w:t>
            </w:r>
            <w:r>
              <w:rPr>
                <w:sz w:val="24"/>
              </w:rPr>
              <w:t>grafički prikaz vjerojatnog stanja 2040., a zatim oblak riječi (ishod onoga što čini naše područje posebnim / čime se ponosimo).</w:t>
            </w:r>
          </w:p>
          <w:p w14:paraId="03C608B2" w14:textId="1A2F3889" w:rsidR="00D65AD7" w:rsidRDefault="004E0C86" w:rsidP="00177594">
            <w:pPr>
              <w:jc w:val="both"/>
              <w:rPr>
                <w:rFonts w:cstheme="minorHAnsi"/>
                <w:sz w:val="24"/>
                <w:szCs w:val="24"/>
              </w:rPr>
            </w:pPr>
            <w:r>
              <w:rPr>
                <w:b/>
                <w:sz w:val="24"/>
              </w:rPr>
              <w:t>Unesite</w:t>
            </w:r>
            <w:r>
              <w:rPr>
                <w:sz w:val="24"/>
              </w:rPr>
              <w:t xml:space="preserve"> dovršeni grafički prikaz na slajd 12. „Što odgovara našim težnjama…” </w:t>
            </w:r>
          </w:p>
          <w:p w14:paraId="6882E93F" w14:textId="358BFAA5" w:rsidR="00177594" w:rsidRPr="00DA3E28" w:rsidRDefault="00D65AD7" w:rsidP="00177594">
            <w:pPr>
              <w:jc w:val="both"/>
              <w:rPr>
                <w:rFonts w:cstheme="minorHAnsi"/>
                <w:sz w:val="24"/>
                <w:szCs w:val="24"/>
              </w:rPr>
            </w:pPr>
            <w:r>
              <w:rPr>
                <w:sz w:val="24"/>
              </w:rPr>
              <w:t>(To možete napraviti ili snimanjem zaslona / izrezivanjem i skiciranjem ili umetanjem slajda s grafičkim prikazom kao što je prikazano na gornjoj slici.)</w:t>
            </w:r>
          </w:p>
          <w:p w14:paraId="1572535B" w14:textId="026FD1AF" w:rsidR="00177594" w:rsidRPr="00DA3E28" w:rsidRDefault="00177594" w:rsidP="00177594">
            <w:pPr>
              <w:jc w:val="both"/>
              <w:rPr>
                <w:rFonts w:cstheme="minorHAnsi"/>
                <w:b/>
                <w:i/>
                <w:sz w:val="24"/>
                <w:szCs w:val="24"/>
              </w:rPr>
            </w:pPr>
            <w:r>
              <w:rPr>
                <w:i/>
                <w:sz w:val="24"/>
              </w:rPr>
              <w:t>Osvrćući se na naše početna razmišljanja i promišljajući o mogućem stanju za 20 godina,</w:t>
            </w:r>
            <w:r>
              <w:rPr>
                <w:sz w:val="24"/>
              </w:rPr>
              <w:t xml:space="preserve"> </w:t>
            </w:r>
            <w:r>
              <w:rPr>
                <w:b/>
                <w:i/>
                <w:sz w:val="24"/>
              </w:rPr>
              <w:t>što se podudara s našim težnjama, a što ne</w:t>
            </w:r>
            <w:r>
              <w:rPr>
                <w:b/>
                <w:sz w:val="24"/>
              </w:rPr>
              <w:t xml:space="preserve">? </w:t>
            </w:r>
            <w:r>
              <w:rPr>
                <w:b/>
                <w:i/>
                <w:sz w:val="24"/>
              </w:rPr>
              <w:t>Gdje stanje može biti dobro, a gdje ono i nije baš tako dobro?</w:t>
            </w:r>
          </w:p>
          <w:p w14:paraId="2C6111A2" w14:textId="5A16E926" w:rsidR="00177594" w:rsidRPr="00DA3E28" w:rsidRDefault="00177594" w:rsidP="00177594">
            <w:pPr>
              <w:jc w:val="both"/>
              <w:rPr>
                <w:rFonts w:cstheme="minorHAnsi"/>
                <w:i/>
                <w:sz w:val="24"/>
                <w:szCs w:val="24"/>
              </w:rPr>
            </w:pPr>
            <w:r>
              <w:rPr>
                <w:i/>
                <w:sz w:val="24"/>
              </w:rPr>
              <w:t>Sljedeća faza je utvrđivanje najznačajnijih problema (oni koji su najvažniji – koji imaju najveći utjecaj na one koji su njima pogođeni i oni koji su najrasprostranjeniji – utječu na najveći broj ljudi).</w:t>
            </w:r>
          </w:p>
          <w:p w14:paraId="6DFD2092" w14:textId="2098AC20" w:rsidR="00177594" w:rsidRPr="00DA3E28" w:rsidRDefault="00314B54" w:rsidP="00177594">
            <w:pPr>
              <w:jc w:val="both"/>
              <w:rPr>
                <w:rFonts w:cstheme="minorHAnsi"/>
                <w:b/>
                <w:sz w:val="24"/>
                <w:szCs w:val="24"/>
              </w:rPr>
            </w:pPr>
            <w:r>
              <w:rPr>
                <w:noProof/>
              </w:rPr>
              <w:lastRenderedPageBreak/>
              <w:drawing>
                <wp:anchor distT="0" distB="0" distL="114300" distR="114300" simplePos="0" relativeHeight="251671552" behindDoc="0" locked="0" layoutInCell="1" allowOverlap="1" wp14:anchorId="1C0FFEA0" wp14:editId="46CC56E5">
                  <wp:simplePos x="0" y="0"/>
                  <wp:positionH relativeFrom="column">
                    <wp:posOffset>969010</wp:posOffset>
                  </wp:positionH>
                  <wp:positionV relativeFrom="paragraph">
                    <wp:posOffset>79375</wp:posOffset>
                  </wp:positionV>
                  <wp:extent cx="2463800" cy="1385570"/>
                  <wp:effectExtent l="0" t="0" r="0" b="5080"/>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63800" cy="1385570"/>
                          </a:xfrm>
                          <a:prstGeom prst="rect">
                            <a:avLst/>
                          </a:prstGeom>
                        </pic:spPr>
                      </pic:pic>
                    </a:graphicData>
                  </a:graphic>
                  <wp14:sizeRelH relativeFrom="page">
                    <wp14:pctWidth>0</wp14:pctWidth>
                  </wp14:sizeRelH>
                  <wp14:sizeRelV relativeFrom="page">
                    <wp14:pctHeight>0</wp14:pctHeight>
                  </wp14:sizeRelV>
                </wp:anchor>
              </w:drawing>
            </w:r>
            <w:r w:rsidR="00177594">
              <w:rPr>
                <w:b/>
                <w:sz w:val="24"/>
              </w:rPr>
              <w:t>Utvrdite</w:t>
            </w:r>
            <w:r w:rsidR="00177594">
              <w:rPr>
                <w:sz w:val="24"/>
              </w:rPr>
              <w:t xml:space="preserve"> </w:t>
            </w:r>
            <w:r w:rsidR="00177594">
              <w:rPr>
                <w:b/>
                <w:sz w:val="24"/>
              </w:rPr>
              <w:t>najvažnije nedostatke</w:t>
            </w:r>
            <w:r w:rsidR="00177594">
              <w:rPr>
                <w:sz w:val="24"/>
              </w:rPr>
              <w:t xml:space="preserve">. </w:t>
            </w:r>
            <w:r w:rsidR="00177594">
              <w:rPr>
                <w:i/>
                <w:sz w:val="24"/>
              </w:rPr>
              <w:t>Koji su aspekti koje bismo najviše trebali razmotriti kako bi naše područje bilo u skladu s našim nadama i težnjama? Gdje smo najudaljeniji od idealnog stanja, koje je predstavljeno visokim rezultatima za sve značajke na grafičkom prikazu? Kao i ranije, usredotočite se na one koji su najvažniji – koji imaju najveći utjecaj na one koji su njima pogođeni i oni koji su najrasprostranjeniji – utječu na najveći broj ljudi.</w:t>
            </w:r>
            <w:r w:rsidR="00177594">
              <w:rPr>
                <w:b/>
                <w:sz w:val="24"/>
              </w:rPr>
              <w:t xml:space="preserve"> </w:t>
            </w:r>
          </w:p>
          <w:p w14:paraId="4A1645BF" w14:textId="4247DC76" w:rsidR="00177594" w:rsidRPr="00DA3E28" w:rsidRDefault="00177594" w:rsidP="00177594">
            <w:pPr>
              <w:jc w:val="both"/>
              <w:rPr>
                <w:rFonts w:cstheme="minorHAnsi"/>
                <w:b/>
                <w:sz w:val="24"/>
                <w:szCs w:val="24"/>
              </w:rPr>
            </w:pPr>
            <w:r>
              <w:rPr>
                <w:b/>
                <w:sz w:val="24"/>
              </w:rPr>
              <w:t>Dodajte</w:t>
            </w:r>
            <w:r>
              <w:rPr>
                <w:sz w:val="24"/>
              </w:rPr>
              <w:t xml:space="preserve"> utvrđene značajne nedostatke na PowerPoint slajd 13. </w:t>
            </w:r>
          </w:p>
          <w:p w14:paraId="58C01C2E" w14:textId="3BFB355D" w:rsidR="00D65AD7" w:rsidRDefault="00177594" w:rsidP="00177594">
            <w:pPr>
              <w:jc w:val="both"/>
              <w:rPr>
                <w:rFonts w:cstheme="minorHAnsi"/>
                <w:sz w:val="24"/>
                <w:szCs w:val="24"/>
              </w:rPr>
            </w:pPr>
            <w:r>
              <w:rPr>
                <w:b/>
                <w:sz w:val="24"/>
              </w:rPr>
              <w:t>Utvrdite</w:t>
            </w:r>
            <w:r>
              <w:rPr>
                <w:sz w:val="24"/>
              </w:rPr>
              <w:t xml:space="preserve"> značajke s </w:t>
            </w:r>
            <w:r>
              <w:rPr>
                <w:b/>
                <w:sz w:val="24"/>
              </w:rPr>
              <w:t>najvećim potencijalom</w:t>
            </w:r>
            <w:r>
              <w:rPr>
                <w:b/>
                <w:i/>
                <w:sz w:val="24"/>
              </w:rPr>
              <w:t xml:space="preserve">. </w:t>
            </w:r>
            <w:r>
              <w:rPr>
                <w:i/>
                <w:sz w:val="24"/>
              </w:rPr>
              <w:t>Koji dio će najvjerojatnije ispuniti naše težnje? Koje mogućnosti moramo dopustiti za razvoj našeg područja kako bismo ispunili naše nade i težnje? U kojem dijelu imamo potencijal da se približimo „dobrom” stanju (rub grafičkog prikaza)?</w:t>
            </w:r>
            <w:r>
              <w:rPr>
                <w:sz w:val="24"/>
              </w:rPr>
              <w:t xml:space="preserve"> </w:t>
            </w:r>
          </w:p>
          <w:p w14:paraId="180F15E4" w14:textId="59E178D3" w:rsidR="00177594" w:rsidRPr="00DA3E28" w:rsidRDefault="00177594">
            <w:pPr>
              <w:jc w:val="both"/>
              <w:rPr>
                <w:rFonts w:cstheme="minorHAnsi"/>
                <w:noProof/>
                <w:sz w:val="24"/>
                <w:szCs w:val="24"/>
              </w:rPr>
            </w:pPr>
            <w:r>
              <w:rPr>
                <w:b/>
                <w:sz w:val="24"/>
              </w:rPr>
              <w:t>Dodajte</w:t>
            </w:r>
            <w:r>
              <w:rPr>
                <w:sz w:val="24"/>
              </w:rPr>
              <w:t xml:space="preserve"> utvrđene potencijalne mogućnosti na PowerPoint slajd 14.</w:t>
            </w:r>
          </w:p>
        </w:tc>
        <w:tc>
          <w:tcPr>
            <w:tcW w:w="2580" w:type="dxa"/>
            <w:shd w:val="clear" w:color="auto" w:fill="auto"/>
          </w:tcPr>
          <w:p w14:paraId="48A3E2CC" w14:textId="4FAA1489" w:rsidR="00177594" w:rsidRPr="004E31BA" w:rsidRDefault="00235702" w:rsidP="004E31BA">
            <w:pPr>
              <w:pStyle w:val="Odsekzoznamu"/>
              <w:numPr>
                <w:ilvl w:val="0"/>
                <w:numId w:val="24"/>
              </w:numPr>
              <w:spacing w:after="0"/>
              <w:ind w:left="345"/>
              <w:rPr>
                <w:rFonts w:cstheme="minorHAnsi"/>
                <w:sz w:val="24"/>
                <w:szCs w:val="24"/>
              </w:rPr>
            </w:pPr>
            <w:r>
              <w:rPr>
                <w:sz w:val="24"/>
              </w:rPr>
              <w:lastRenderedPageBreak/>
              <w:t>PowerPoint slajd 10.</w:t>
            </w:r>
          </w:p>
          <w:p w14:paraId="1D5EC4B5" w14:textId="789F8099" w:rsidR="0099786B" w:rsidRDefault="00235702" w:rsidP="004E31BA">
            <w:pPr>
              <w:pStyle w:val="Odsekzoznamu"/>
              <w:numPr>
                <w:ilvl w:val="0"/>
                <w:numId w:val="24"/>
              </w:numPr>
              <w:spacing w:after="0"/>
              <w:ind w:left="345"/>
              <w:rPr>
                <w:rFonts w:cstheme="minorHAnsi"/>
                <w:sz w:val="24"/>
                <w:szCs w:val="24"/>
              </w:rPr>
            </w:pPr>
            <w:r>
              <w:rPr>
                <w:sz w:val="24"/>
              </w:rPr>
              <w:t>PowerPoint slajd 11. (ili PowerPoint slajd 5.)</w:t>
            </w:r>
          </w:p>
          <w:p w14:paraId="0EEA658B" w14:textId="77777777" w:rsidR="0065354A" w:rsidRDefault="0065354A" w:rsidP="0065354A">
            <w:pPr>
              <w:spacing w:after="0"/>
              <w:rPr>
                <w:rFonts w:cstheme="minorHAnsi"/>
                <w:sz w:val="24"/>
                <w:szCs w:val="24"/>
              </w:rPr>
            </w:pPr>
          </w:p>
          <w:p w14:paraId="0D49AE0A" w14:textId="77777777" w:rsidR="0065354A" w:rsidRDefault="0065354A" w:rsidP="0065354A">
            <w:pPr>
              <w:spacing w:after="0"/>
              <w:rPr>
                <w:rFonts w:cstheme="minorHAnsi"/>
                <w:sz w:val="24"/>
                <w:szCs w:val="24"/>
              </w:rPr>
            </w:pPr>
          </w:p>
          <w:p w14:paraId="33237170" w14:textId="77777777" w:rsidR="0065354A" w:rsidRDefault="0065354A" w:rsidP="0065354A">
            <w:pPr>
              <w:spacing w:after="0"/>
              <w:rPr>
                <w:rFonts w:cstheme="minorHAnsi"/>
                <w:sz w:val="24"/>
                <w:szCs w:val="24"/>
              </w:rPr>
            </w:pPr>
          </w:p>
          <w:p w14:paraId="7893DDD8" w14:textId="77777777" w:rsidR="0065354A" w:rsidRDefault="0065354A" w:rsidP="0065354A">
            <w:pPr>
              <w:spacing w:after="0"/>
              <w:rPr>
                <w:rFonts w:cstheme="minorHAnsi"/>
                <w:sz w:val="24"/>
                <w:szCs w:val="24"/>
              </w:rPr>
            </w:pPr>
          </w:p>
          <w:p w14:paraId="6FF401EF" w14:textId="77777777" w:rsidR="0065354A" w:rsidRDefault="0065354A" w:rsidP="0065354A">
            <w:pPr>
              <w:spacing w:after="0"/>
              <w:rPr>
                <w:rFonts w:cstheme="minorHAnsi"/>
                <w:sz w:val="24"/>
                <w:szCs w:val="24"/>
              </w:rPr>
            </w:pPr>
          </w:p>
          <w:p w14:paraId="05AE6DE2" w14:textId="77777777" w:rsidR="0065354A" w:rsidRDefault="0065354A" w:rsidP="0065354A">
            <w:pPr>
              <w:spacing w:after="0"/>
              <w:rPr>
                <w:rFonts w:cstheme="minorHAnsi"/>
                <w:sz w:val="24"/>
                <w:szCs w:val="24"/>
              </w:rPr>
            </w:pPr>
          </w:p>
          <w:p w14:paraId="726DD38A" w14:textId="77777777" w:rsidR="0065354A" w:rsidRDefault="0065354A" w:rsidP="0065354A">
            <w:pPr>
              <w:spacing w:after="0"/>
              <w:rPr>
                <w:rFonts w:cstheme="minorHAnsi"/>
                <w:sz w:val="24"/>
                <w:szCs w:val="24"/>
              </w:rPr>
            </w:pPr>
          </w:p>
          <w:p w14:paraId="5053D42D" w14:textId="77777777" w:rsidR="0065354A" w:rsidRDefault="0065354A" w:rsidP="0065354A">
            <w:pPr>
              <w:spacing w:after="0"/>
              <w:rPr>
                <w:rFonts w:cstheme="minorHAnsi"/>
                <w:sz w:val="24"/>
                <w:szCs w:val="24"/>
              </w:rPr>
            </w:pPr>
          </w:p>
          <w:p w14:paraId="7B56B559" w14:textId="4071B1F7" w:rsidR="0065354A" w:rsidRDefault="0065354A" w:rsidP="0065354A">
            <w:pPr>
              <w:pStyle w:val="Odsekzoznamu"/>
              <w:numPr>
                <w:ilvl w:val="0"/>
                <w:numId w:val="24"/>
              </w:numPr>
              <w:spacing w:after="0"/>
              <w:ind w:left="345"/>
              <w:rPr>
                <w:rFonts w:cstheme="minorHAnsi"/>
                <w:sz w:val="24"/>
                <w:szCs w:val="24"/>
              </w:rPr>
            </w:pPr>
            <w:r>
              <w:rPr>
                <w:sz w:val="24"/>
              </w:rPr>
              <w:t>PowerPoint slajd 12.</w:t>
            </w:r>
          </w:p>
          <w:p w14:paraId="64C536EE" w14:textId="067D4A66" w:rsidR="0065354A" w:rsidRDefault="0065354A" w:rsidP="0065354A">
            <w:pPr>
              <w:spacing w:after="0"/>
              <w:rPr>
                <w:rFonts w:cstheme="minorHAnsi"/>
                <w:sz w:val="24"/>
                <w:szCs w:val="24"/>
              </w:rPr>
            </w:pPr>
          </w:p>
          <w:p w14:paraId="0F9BDC70" w14:textId="69645CB2" w:rsidR="0065354A" w:rsidRDefault="0065354A" w:rsidP="0065354A">
            <w:pPr>
              <w:spacing w:after="0"/>
              <w:rPr>
                <w:rFonts w:cstheme="minorHAnsi"/>
                <w:sz w:val="24"/>
                <w:szCs w:val="24"/>
              </w:rPr>
            </w:pPr>
          </w:p>
          <w:p w14:paraId="4A4518B7" w14:textId="57D20E94" w:rsidR="0065354A" w:rsidRDefault="0065354A" w:rsidP="0065354A">
            <w:pPr>
              <w:spacing w:after="0"/>
              <w:rPr>
                <w:rFonts w:cstheme="minorHAnsi"/>
                <w:sz w:val="24"/>
                <w:szCs w:val="24"/>
              </w:rPr>
            </w:pPr>
          </w:p>
          <w:p w14:paraId="4203C1A1" w14:textId="282E69EE" w:rsidR="0065354A" w:rsidRDefault="0065354A" w:rsidP="0065354A">
            <w:pPr>
              <w:spacing w:after="0"/>
              <w:rPr>
                <w:rFonts w:cstheme="minorHAnsi"/>
                <w:sz w:val="24"/>
                <w:szCs w:val="24"/>
              </w:rPr>
            </w:pPr>
          </w:p>
          <w:p w14:paraId="17A2A807" w14:textId="77777777" w:rsidR="00314B54" w:rsidRDefault="00314B54" w:rsidP="0065354A">
            <w:pPr>
              <w:spacing w:after="0"/>
              <w:rPr>
                <w:rFonts w:cstheme="minorHAnsi"/>
                <w:sz w:val="24"/>
                <w:szCs w:val="24"/>
              </w:rPr>
            </w:pPr>
          </w:p>
          <w:p w14:paraId="0AE927A9" w14:textId="2DA33CA9" w:rsidR="0065354A" w:rsidRDefault="0065354A" w:rsidP="0065354A">
            <w:pPr>
              <w:spacing w:after="0"/>
              <w:rPr>
                <w:rFonts w:cstheme="minorHAnsi"/>
                <w:sz w:val="24"/>
                <w:szCs w:val="24"/>
              </w:rPr>
            </w:pPr>
          </w:p>
          <w:p w14:paraId="6A5AF70F" w14:textId="3EC4E838" w:rsidR="0065354A" w:rsidRDefault="0065354A" w:rsidP="0065354A">
            <w:pPr>
              <w:spacing w:after="0"/>
              <w:rPr>
                <w:rFonts w:cstheme="minorHAnsi"/>
                <w:sz w:val="24"/>
                <w:szCs w:val="24"/>
              </w:rPr>
            </w:pPr>
          </w:p>
          <w:p w14:paraId="342886FB" w14:textId="77777777" w:rsidR="0065354A" w:rsidRDefault="0065354A" w:rsidP="0065354A">
            <w:pPr>
              <w:pStyle w:val="Odsekzoznamu"/>
              <w:spacing w:after="0"/>
              <w:ind w:left="345"/>
              <w:rPr>
                <w:rFonts w:cstheme="minorHAnsi"/>
                <w:sz w:val="24"/>
                <w:szCs w:val="24"/>
              </w:rPr>
            </w:pPr>
          </w:p>
          <w:p w14:paraId="356343C3" w14:textId="11CF2D45" w:rsidR="0065354A" w:rsidRDefault="0065354A" w:rsidP="0065354A">
            <w:pPr>
              <w:pStyle w:val="Odsekzoznamu"/>
              <w:numPr>
                <w:ilvl w:val="0"/>
                <w:numId w:val="24"/>
              </w:numPr>
              <w:spacing w:after="0"/>
              <w:ind w:left="345"/>
              <w:rPr>
                <w:rFonts w:cstheme="minorHAnsi"/>
                <w:sz w:val="24"/>
                <w:szCs w:val="24"/>
              </w:rPr>
            </w:pPr>
            <w:r>
              <w:rPr>
                <w:sz w:val="24"/>
              </w:rPr>
              <w:t>PowerPoint slajd 13.</w:t>
            </w:r>
          </w:p>
          <w:p w14:paraId="54085AA0" w14:textId="76175E70" w:rsidR="0065354A" w:rsidRDefault="0065354A" w:rsidP="0065354A">
            <w:pPr>
              <w:spacing w:after="0"/>
              <w:rPr>
                <w:rFonts w:cstheme="minorHAnsi"/>
                <w:sz w:val="24"/>
                <w:szCs w:val="24"/>
              </w:rPr>
            </w:pPr>
          </w:p>
          <w:p w14:paraId="798EDAF5" w14:textId="7872D4F9" w:rsidR="0065354A" w:rsidRDefault="0065354A" w:rsidP="0065354A">
            <w:pPr>
              <w:spacing w:after="0"/>
              <w:rPr>
                <w:rFonts w:cstheme="minorHAnsi"/>
                <w:sz w:val="24"/>
                <w:szCs w:val="24"/>
              </w:rPr>
            </w:pPr>
          </w:p>
          <w:p w14:paraId="68614AEB" w14:textId="7783F9F3" w:rsidR="0065354A" w:rsidRDefault="0065354A" w:rsidP="0065354A">
            <w:pPr>
              <w:spacing w:after="0"/>
              <w:rPr>
                <w:rFonts w:cstheme="minorHAnsi"/>
                <w:sz w:val="24"/>
                <w:szCs w:val="24"/>
              </w:rPr>
            </w:pPr>
          </w:p>
          <w:p w14:paraId="1D18E4A7" w14:textId="5F089A6E" w:rsidR="0065354A" w:rsidRDefault="0065354A" w:rsidP="0065354A">
            <w:pPr>
              <w:spacing w:after="0"/>
              <w:rPr>
                <w:rFonts w:cstheme="minorHAnsi"/>
                <w:sz w:val="24"/>
                <w:szCs w:val="24"/>
              </w:rPr>
            </w:pPr>
          </w:p>
          <w:p w14:paraId="68195DE7" w14:textId="30344EFF" w:rsidR="0065354A" w:rsidRDefault="0065354A" w:rsidP="0065354A">
            <w:pPr>
              <w:spacing w:after="0"/>
              <w:rPr>
                <w:rFonts w:cstheme="minorHAnsi"/>
                <w:sz w:val="24"/>
                <w:szCs w:val="24"/>
              </w:rPr>
            </w:pPr>
          </w:p>
          <w:p w14:paraId="61C74B93" w14:textId="35AB366C" w:rsidR="0065354A" w:rsidRDefault="0065354A" w:rsidP="0065354A">
            <w:pPr>
              <w:spacing w:after="0"/>
              <w:rPr>
                <w:rFonts w:cstheme="minorHAnsi"/>
                <w:sz w:val="24"/>
                <w:szCs w:val="24"/>
              </w:rPr>
            </w:pPr>
          </w:p>
          <w:p w14:paraId="045395EB" w14:textId="77777777" w:rsidR="0065354A" w:rsidRPr="0065354A" w:rsidRDefault="0065354A" w:rsidP="0065354A">
            <w:pPr>
              <w:spacing w:after="0"/>
              <w:rPr>
                <w:rFonts w:cstheme="minorHAnsi"/>
                <w:sz w:val="24"/>
                <w:szCs w:val="24"/>
              </w:rPr>
            </w:pPr>
          </w:p>
          <w:p w14:paraId="15C7799D" w14:textId="4F1A5668" w:rsidR="0065354A" w:rsidRPr="0065354A" w:rsidRDefault="0065354A" w:rsidP="0065354A">
            <w:pPr>
              <w:pStyle w:val="Odsekzoznamu"/>
              <w:numPr>
                <w:ilvl w:val="0"/>
                <w:numId w:val="24"/>
              </w:numPr>
              <w:spacing w:after="0"/>
              <w:ind w:left="345"/>
              <w:rPr>
                <w:rFonts w:cstheme="minorHAnsi"/>
                <w:sz w:val="24"/>
                <w:szCs w:val="24"/>
              </w:rPr>
            </w:pPr>
            <w:r>
              <w:rPr>
                <w:sz w:val="24"/>
              </w:rPr>
              <w:t>PowerPoint slajd 14.</w:t>
            </w:r>
          </w:p>
        </w:tc>
      </w:tr>
      <w:tr w:rsidR="00177594" w:rsidRPr="00DA3E28" w14:paraId="6C2A592B" w14:textId="77777777" w:rsidTr="00EF50C4">
        <w:tc>
          <w:tcPr>
            <w:tcW w:w="14454" w:type="dxa"/>
            <w:gridSpan w:val="4"/>
            <w:shd w:val="clear" w:color="auto" w:fill="8EAADB" w:themeFill="accent5" w:themeFillTint="99"/>
          </w:tcPr>
          <w:p w14:paraId="6B2B034C" w14:textId="3A2D4946" w:rsidR="00177594" w:rsidRPr="00DA3E28" w:rsidRDefault="00177594" w:rsidP="00177594">
            <w:pPr>
              <w:jc w:val="center"/>
              <w:rPr>
                <w:rFonts w:cstheme="minorHAnsi"/>
                <w:sz w:val="24"/>
                <w:szCs w:val="24"/>
              </w:rPr>
            </w:pPr>
            <w:r>
              <w:rPr>
                <w:b/>
                <w:sz w:val="24"/>
              </w:rPr>
              <w:lastRenderedPageBreak/>
              <w:t>5.</w:t>
            </w:r>
            <w:r>
              <w:rPr>
                <w:sz w:val="24"/>
              </w:rPr>
              <w:t xml:space="preserve"> </w:t>
            </w:r>
            <w:r>
              <w:rPr>
                <w:b/>
                <w:sz w:val="24"/>
              </w:rPr>
              <w:t>Koji su uvjeti potrebni kako bi se ispunila naša vizija?</w:t>
            </w:r>
            <w:r>
              <w:rPr>
                <w:sz w:val="24"/>
              </w:rPr>
              <w:t xml:space="preserve"> </w:t>
            </w:r>
            <w:r>
              <w:rPr>
                <w:b/>
                <w:sz w:val="24"/>
              </w:rPr>
              <w:t>(30 min)</w:t>
            </w:r>
          </w:p>
        </w:tc>
      </w:tr>
      <w:tr w:rsidR="00177594" w:rsidRPr="00DA3E28" w14:paraId="01FFA34D" w14:textId="77777777" w:rsidTr="00EF50C4">
        <w:tc>
          <w:tcPr>
            <w:tcW w:w="1384" w:type="dxa"/>
            <w:shd w:val="clear" w:color="auto" w:fill="auto"/>
          </w:tcPr>
          <w:p w14:paraId="11730D85" w14:textId="0B14FA64" w:rsidR="00177594" w:rsidRPr="00DA3E28" w:rsidRDefault="00177594" w:rsidP="0072728F">
            <w:pPr>
              <w:spacing w:after="120"/>
              <w:jc w:val="center"/>
              <w:rPr>
                <w:rFonts w:cstheme="minorHAnsi"/>
                <w:sz w:val="24"/>
                <w:szCs w:val="24"/>
              </w:rPr>
            </w:pPr>
            <w:r>
              <w:rPr>
                <w:sz w:val="24"/>
              </w:rPr>
              <w:t>30 min</w:t>
            </w:r>
          </w:p>
        </w:tc>
        <w:tc>
          <w:tcPr>
            <w:tcW w:w="10490" w:type="dxa"/>
            <w:gridSpan w:val="2"/>
            <w:shd w:val="clear" w:color="auto" w:fill="auto"/>
          </w:tcPr>
          <w:p w14:paraId="46685452" w14:textId="77777777" w:rsidR="00177594" w:rsidRPr="00DA3E28" w:rsidRDefault="00177594" w:rsidP="00177594">
            <w:pPr>
              <w:jc w:val="both"/>
              <w:rPr>
                <w:rFonts w:cstheme="minorHAnsi"/>
                <w:sz w:val="24"/>
                <w:szCs w:val="24"/>
              </w:rPr>
            </w:pPr>
            <w:r>
              <w:rPr>
                <w:sz w:val="24"/>
              </w:rPr>
              <w:t>To je ključni dio radionice čiji je cilj utvrditi što je potrebno kako bi se omogućilo ostvarivanje vizije za područje i potencijala koje je skupina zamislila.</w:t>
            </w:r>
          </w:p>
          <w:p w14:paraId="641F782C" w14:textId="77777777" w:rsidR="00177594" w:rsidRPr="00DA3E28" w:rsidRDefault="00177594" w:rsidP="00177594">
            <w:pPr>
              <w:ind w:left="60"/>
              <w:jc w:val="both"/>
              <w:rPr>
                <w:rFonts w:cstheme="minorHAnsi"/>
                <w:i/>
                <w:sz w:val="24"/>
                <w:szCs w:val="24"/>
              </w:rPr>
            </w:pPr>
            <w:r>
              <w:rPr>
                <w:i/>
                <w:sz w:val="24"/>
              </w:rPr>
              <w:lastRenderedPageBreak/>
              <w:t>Na ovom ćemo se dijelu radionice usredotočiti na značajke s najznačajnijim nedostacima koje smo upravo utvrdili, kao i one koje imaju najveći potencijal za ostvarivanje naših težnji.</w:t>
            </w:r>
          </w:p>
          <w:p w14:paraId="26522D57" w14:textId="08669E8A" w:rsidR="00177594" w:rsidRPr="00DA3E28" w:rsidRDefault="00177594" w:rsidP="00177594">
            <w:pPr>
              <w:ind w:left="60"/>
              <w:jc w:val="both"/>
              <w:rPr>
                <w:rFonts w:cstheme="minorHAnsi"/>
                <w:sz w:val="24"/>
                <w:szCs w:val="24"/>
              </w:rPr>
            </w:pPr>
            <w:r>
              <w:rPr>
                <w:i/>
                <w:sz w:val="24"/>
              </w:rPr>
              <w:t>Uzimajući u obzir trenutačno stanje, potencijal koji smo prepoznali, promjene koje će se vjerojatno dogoditi u sljedećih 20 godina i naš željeni cilj</w:t>
            </w:r>
            <w:r>
              <w:rPr>
                <w:sz w:val="24"/>
              </w:rPr>
              <w:t xml:space="preserve">, </w:t>
            </w:r>
            <w:r>
              <w:rPr>
                <w:b/>
                <w:i/>
                <w:sz w:val="24"/>
              </w:rPr>
              <w:t>što nam je potrebno da se on stvarno i ostvari</w:t>
            </w:r>
            <w:r>
              <w:rPr>
                <w:sz w:val="24"/>
              </w:rPr>
              <w:t>?</w:t>
            </w:r>
          </w:p>
          <w:p w14:paraId="39A23806" w14:textId="77777777" w:rsidR="00177594" w:rsidRPr="00DA3E28" w:rsidRDefault="00177594" w:rsidP="00177594">
            <w:pPr>
              <w:ind w:left="60"/>
              <w:jc w:val="both"/>
              <w:rPr>
                <w:rFonts w:cstheme="minorHAnsi"/>
                <w:i/>
                <w:sz w:val="24"/>
                <w:szCs w:val="24"/>
              </w:rPr>
            </w:pPr>
            <w:r>
              <w:rPr>
                <w:i/>
                <w:sz w:val="24"/>
              </w:rPr>
              <w:t xml:space="preserve">Kojim načinima, radnjama, aktivnostima i potporom se možemo koristiti kako bismo ostvarili ono što želimo? </w:t>
            </w:r>
          </w:p>
          <w:p w14:paraId="1F4C1AB8" w14:textId="3ED68BFF" w:rsidR="00177594" w:rsidRPr="00DA3E28" w:rsidRDefault="00177594" w:rsidP="00177594">
            <w:pPr>
              <w:ind w:left="60"/>
              <w:jc w:val="both"/>
              <w:rPr>
                <w:rFonts w:cstheme="minorHAnsi"/>
                <w:sz w:val="24"/>
                <w:szCs w:val="24"/>
              </w:rPr>
            </w:pPr>
            <w:r>
              <w:rPr>
                <w:i/>
                <w:sz w:val="24"/>
              </w:rPr>
              <w:t xml:space="preserve">Razmislite o pričama ili </w:t>
            </w:r>
            <w:r>
              <w:rPr>
                <w:b/>
                <w:i/>
                <w:sz w:val="24"/>
              </w:rPr>
              <w:t>primjerima</w:t>
            </w:r>
            <w:r>
              <w:rPr>
                <w:i/>
                <w:sz w:val="24"/>
              </w:rPr>
              <w:t xml:space="preserve"> koje možemo iskoristiti, prilagoditi ili razvijati kako bismo ostvarili težnje za vlastito područje i naše osobne težnje</w:t>
            </w:r>
            <w:r>
              <w:rPr>
                <w:sz w:val="24"/>
              </w:rPr>
              <w:t>.</w:t>
            </w:r>
          </w:p>
          <w:p w14:paraId="2563E936" w14:textId="01E722B3" w:rsidR="00177594" w:rsidRPr="00DA3E28" w:rsidRDefault="00177594">
            <w:pPr>
              <w:ind w:left="60"/>
              <w:jc w:val="both"/>
              <w:rPr>
                <w:rFonts w:cstheme="minorHAnsi"/>
                <w:b/>
                <w:sz w:val="24"/>
                <w:szCs w:val="24"/>
              </w:rPr>
            </w:pPr>
            <w:r>
              <w:rPr>
                <w:b/>
                <w:sz w:val="24"/>
              </w:rPr>
              <w:t>Dovršite</w:t>
            </w:r>
            <w:r>
              <w:rPr>
                <w:sz w:val="24"/>
              </w:rPr>
              <w:t xml:space="preserve"> PowerPoint slajd 16. s utvrđenim potrebnim uvjetima i nadahnjujućim pričama.</w:t>
            </w:r>
          </w:p>
        </w:tc>
        <w:tc>
          <w:tcPr>
            <w:tcW w:w="2580" w:type="dxa"/>
            <w:shd w:val="clear" w:color="auto" w:fill="auto"/>
          </w:tcPr>
          <w:p w14:paraId="6BB591AB" w14:textId="15AB1331" w:rsidR="00177594" w:rsidRPr="0065354A" w:rsidRDefault="00235702" w:rsidP="0065354A">
            <w:pPr>
              <w:pStyle w:val="Odsekzoznamu"/>
              <w:numPr>
                <w:ilvl w:val="0"/>
                <w:numId w:val="27"/>
              </w:numPr>
              <w:spacing w:after="0"/>
              <w:ind w:left="345"/>
              <w:rPr>
                <w:rFonts w:cstheme="minorHAnsi"/>
                <w:sz w:val="24"/>
                <w:szCs w:val="24"/>
              </w:rPr>
            </w:pPr>
            <w:r>
              <w:rPr>
                <w:sz w:val="24"/>
              </w:rPr>
              <w:lastRenderedPageBreak/>
              <w:t>PowerPoint slajd 15.</w:t>
            </w:r>
          </w:p>
          <w:p w14:paraId="04F69004" w14:textId="387D8993" w:rsidR="00B66F97" w:rsidRPr="0065354A" w:rsidRDefault="00B66F97" w:rsidP="0065354A">
            <w:pPr>
              <w:pStyle w:val="Odsekzoznamu"/>
              <w:numPr>
                <w:ilvl w:val="0"/>
                <w:numId w:val="27"/>
              </w:numPr>
              <w:spacing w:after="0"/>
              <w:ind w:left="345"/>
              <w:rPr>
                <w:rFonts w:cstheme="minorHAnsi"/>
                <w:sz w:val="24"/>
                <w:szCs w:val="24"/>
              </w:rPr>
            </w:pPr>
            <w:r>
              <w:rPr>
                <w:sz w:val="24"/>
              </w:rPr>
              <w:t>PowerPoint slajd 16.</w:t>
            </w:r>
          </w:p>
        </w:tc>
      </w:tr>
      <w:tr w:rsidR="00177594" w:rsidRPr="00DA3E28" w14:paraId="0AFD0CF5" w14:textId="77777777" w:rsidTr="00EF50C4">
        <w:tc>
          <w:tcPr>
            <w:tcW w:w="14454" w:type="dxa"/>
            <w:gridSpan w:val="4"/>
            <w:shd w:val="clear" w:color="auto" w:fill="8EAADB" w:themeFill="accent5" w:themeFillTint="99"/>
          </w:tcPr>
          <w:p w14:paraId="768C9A01" w14:textId="54511F01" w:rsidR="00177594" w:rsidRPr="00DA3E28" w:rsidRDefault="00177594" w:rsidP="00177594">
            <w:pPr>
              <w:jc w:val="center"/>
              <w:rPr>
                <w:rFonts w:cstheme="minorHAnsi"/>
                <w:sz w:val="24"/>
                <w:szCs w:val="24"/>
              </w:rPr>
            </w:pPr>
            <w:r>
              <w:rPr>
                <w:b/>
                <w:sz w:val="24"/>
              </w:rPr>
              <w:t>6. Završetak (10 min)</w:t>
            </w:r>
          </w:p>
        </w:tc>
      </w:tr>
      <w:tr w:rsidR="00177594" w:rsidRPr="00DA3E28" w14:paraId="6A4A3D38" w14:textId="77777777" w:rsidTr="00EF50C4">
        <w:tc>
          <w:tcPr>
            <w:tcW w:w="1384" w:type="dxa"/>
            <w:shd w:val="clear" w:color="auto" w:fill="auto"/>
          </w:tcPr>
          <w:p w14:paraId="5D154DE2" w14:textId="7E2FCEBE" w:rsidR="00177594" w:rsidRPr="00DA3E28" w:rsidRDefault="00177594" w:rsidP="0072728F">
            <w:pPr>
              <w:spacing w:after="120"/>
              <w:jc w:val="center"/>
              <w:rPr>
                <w:rFonts w:cstheme="minorHAnsi"/>
                <w:sz w:val="24"/>
                <w:szCs w:val="24"/>
              </w:rPr>
            </w:pPr>
            <w:r>
              <w:rPr>
                <w:sz w:val="24"/>
              </w:rPr>
              <w:t>10 min</w:t>
            </w:r>
          </w:p>
        </w:tc>
        <w:tc>
          <w:tcPr>
            <w:tcW w:w="10490" w:type="dxa"/>
            <w:gridSpan w:val="2"/>
            <w:shd w:val="clear" w:color="auto" w:fill="auto"/>
          </w:tcPr>
          <w:p w14:paraId="2B19132F" w14:textId="77777777" w:rsidR="0031419D" w:rsidRDefault="00177594" w:rsidP="00DA3E28">
            <w:pPr>
              <w:ind w:left="71"/>
              <w:jc w:val="both"/>
              <w:rPr>
                <w:rFonts w:cstheme="minorHAnsi"/>
                <w:i/>
                <w:sz w:val="24"/>
                <w:szCs w:val="24"/>
              </w:rPr>
            </w:pPr>
            <w:r>
              <w:rPr>
                <w:i/>
                <w:sz w:val="24"/>
              </w:rPr>
              <w:t xml:space="preserve">Bližimo se kraju radionice. Gotovi smo s razmatranjem našeg područja, a ishod će biti poslan Europskoj komisiji kako bi se mogao uključiti u proces dugoročne vizije za ruralna područja – kako bi se glas našeg područja čuo i u Bruxellesu. Zasada je sve dobro, što je već samo po sebi postignuće. Ali to nije sve, kraj procesa. To je samo jedan korak na tom putu. Kojem putu i kamo on vodi? Vidjeli smo da postoje mnogi čimbenici koji utječu na naše putovanje i naše područje. No ne ovisi sve o drugima – o „vanjskim utjecajima”, o EU-u, o našem glavnom gradu, našoj regiji – i mi možemo utjecati na ono što se događa, put kojim se naše područje kreće, kao i na to što će naša zajednica postići 2040. Možemo vidjeti iz ishoda da naša zajednica ima energiju, ideje, kapacitet, resurse... Tako da je zadnje pitanje za svakoga od nas danas: </w:t>
            </w:r>
          </w:p>
          <w:p w14:paraId="57C4FDCE" w14:textId="76BC265F" w:rsidR="00177594" w:rsidRPr="00DA3E28" w:rsidRDefault="00177594" w:rsidP="00DA3E28">
            <w:pPr>
              <w:ind w:left="71"/>
              <w:jc w:val="both"/>
              <w:rPr>
                <w:rFonts w:cstheme="minorHAnsi"/>
                <w:i/>
                <w:sz w:val="24"/>
                <w:szCs w:val="24"/>
              </w:rPr>
            </w:pPr>
            <w:r>
              <w:rPr>
                <w:i/>
                <w:sz w:val="24"/>
              </w:rPr>
              <w:lastRenderedPageBreak/>
              <w:t xml:space="preserve">Koji ću </w:t>
            </w:r>
            <w:r>
              <w:rPr>
                <w:b/>
                <w:i/>
                <w:sz w:val="24"/>
              </w:rPr>
              <w:t>sljedeći korak poduzeti</w:t>
            </w:r>
            <w:r>
              <w:rPr>
                <w:i/>
                <w:sz w:val="24"/>
              </w:rPr>
              <w:t xml:space="preserve"> za ostvarenje našeg sna?</w:t>
            </w:r>
          </w:p>
          <w:p w14:paraId="3B49A3A0" w14:textId="5F0C08D4" w:rsidR="00177594" w:rsidRPr="00DA3E28" w:rsidRDefault="0031419D" w:rsidP="00DA3E28">
            <w:pPr>
              <w:ind w:left="71"/>
              <w:jc w:val="both"/>
              <w:rPr>
                <w:rFonts w:cstheme="minorHAnsi"/>
                <w:sz w:val="24"/>
                <w:szCs w:val="24"/>
              </w:rPr>
            </w:pPr>
            <w:r>
              <w:rPr>
                <w:b/>
                <w:sz w:val="24"/>
              </w:rPr>
              <w:t>Napišite</w:t>
            </w:r>
            <w:r>
              <w:rPr>
                <w:sz w:val="24"/>
              </w:rPr>
              <w:t xml:space="preserve"> odgovore sudionika na odgovarajući PowerPoint slajd 17.</w:t>
            </w:r>
          </w:p>
          <w:p w14:paraId="1559ACBF" w14:textId="29AE68A7" w:rsidR="00177594" w:rsidRPr="00DA3E28" w:rsidRDefault="00177594">
            <w:pPr>
              <w:ind w:left="71"/>
              <w:jc w:val="both"/>
              <w:rPr>
                <w:rFonts w:cstheme="minorHAnsi"/>
                <w:sz w:val="24"/>
                <w:szCs w:val="24"/>
              </w:rPr>
            </w:pPr>
            <w:r>
              <w:rPr>
                <w:sz w:val="24"/>
              </w:rPr>
              <w:t xml:space="preserve">Nakon radionice, pošaljite PowerPoint prezentaciju zajedno s doprinosima nastalima tijekom radionice (nemojte zaboraviti popuniti pojedinosti za identifikaciju na </w:t>
            </w:r>
            <w:r>
              <w:rPr>
                <w:b/>
                <w:sz w:val="24"/>
              </w:rPr>
              <w:t>slajdu 19.</w:t>
            </w:r>
            <w:r>
              <w:rPr>
                <w:sz w:val="24"/>
              </w:rPr>
              <w:t xml:space="preserve">!) na adresu </w:t>
            </w:r>
            <w:hyperlink r:id="rId20" w:history="1">
              <w:r>
                <w:rPr>
                  <w:rStyle w:val="Hypertextovprepojenie"/>
                  <w:sz w:val="24"/>
                </w:rPr>
                <w:t>EC-RURAL-VISION-WELCOME-TO-OUR-RURAL@ec.europa.eu</w:t>
              </w:r>
            </w:hyperlink>
            <w:r>
              <w:rPr>
                <w:sz w:val="24"/>
              </w:rPr>
              <w:t xml:space="preserve"> </w:t>
            </w:r>
            <w:r w:rsidRPr="00DA3E28">
              <w:rPr>
                <w:rStyle w:val="Odkaznapoznmkupodiarou"/>
                <w:rFonts w:cstheme="minorHAnsi"/>
                <w:sz w:val="24"/>
                <w:szCs w:val="24"/>
              </w:rPr>
              <w:footnoteReference w:id="2"/>
            </w:r>
            <w:r>
              <w:rPr>
                <w:sz w:val="24"/>
              </w:rPr>
              <w:t xml:space="preserve"> do 31. siječnja 2021.</w:t>
            </w:r>
          </w:p>
        </w:tc>
        <w:tc>
          <w:tcPr>
            <w:tcW w:w="2580" w:type="dxa"/>
            <w:shd w:val="clear" w:color="auto" w:fill="auto"/>
          </w:tcPr>
          <w:p w14:paraId="5AD4119C" w14:textId="6BBB9889" w:rsidR="00177594" w:rsidRPr="0065354A" w:rsidRDefault="00235702" w:rsidP="0065354A">
            <w:pPr>
              <w:pStyle w:val="Odsekzoznamu"/>
              <w:numPr>
                <w:ilvl w:val="0"/>
                <w:numId w:val="28"/>
              </w:numPr>
              <w:spacing w:after="0"/>
              <w:ind w:left="345"/>
              <w:rPr>
                <w:rFonts w:cstheme="minorHAnsi"/>
                <w:sz w:val="24"/>
                <w:szCs w:val="24"/>
              </w:rPr>
            </w:pPr>
            <w:r>
              <w:rPr>
                <w:sz w:val="24"/>
              </w:rPr>
              <w:lastRenderedPageBreak/>
              <w:t>PowerPoint slajd 17.</w:t>
            </w:r>
          </w:p>
          <w:p w14:paraId="2C44E677" w14:textId="29644C83" w:rsidR="00972D7D" w:rsidRPr="0065354A" w:rsidRDefault="00972D7D" w:rsidP="0065354A">
            <w:pPr>
              <w:pStyle w:val="Odsekzoznamu"/>
              <w:numPr>
                <w:ilvl w:val="0"/>
                <w:numId w:val="28"/>
              </w:numPr>
              <w:spacing w:after="0"/>
              <w:ind w:left="345"/>
              <w:rPr>
                <w:rFonts w:cstheme="minorHAnsi"/>
                <w:sz w:val="24"/>
                <w:szCs w:val="24"/>
              </w:rPr>
            </w:pPr>
            <w:r>
              <w:rPr>
                <w:sz w:val="24"/>
              </w:rPr>
              <w:t>PowerPoint slajd 18.</w:t>
            </w:r>
          </w:p>
        </w:tc>
      </w:tr>
    </w:tbl>
    <w:p w14:paraId="39499EA4" w14:textId="744023A9" w:rsidR="002378F9" w:rsidRPr="00DA3E28" w:rsidRDefault="002378F9" w:rsidP="002378F9">
      <w:pPr>
        <w:rPr>
          <w:rFonts w:cstheme="minorHAnsi"/>
          <w:sz w:val="24"/>
          <w:szCs w:val="24"/>
        </w:rPr>
      </w:pPr>
    </w:p>
    <w:p w14:paraId="6DE2EF2B" w14:textId="77777777" w:rsidR="00A12FB8" w:rsidRPr="00DA3E28" w:rsidRDefault="00A12FB8" w:rsidP="00ED0485">
      <w:pPr>
        <w:rPr>
          <w:rFonts w:cstheme="minorHAnsi"/>
          <w:b/>
          <w:sz w:val="24"/>
          <w:szCs w:val="24"/>
          <w:u w:val="single"/>
        </w:rPr>
        <w:sectPr w:rsidR="00A12FB8" w:rsidRPr="00DA3E28" w:rsidSect="00A12FB8">
          <w:pgSz w:w="16838" w:h="11906" w:orient="landscape"/>
          <w:pgMar w:top="1440" w:right="1440" w:bottom="1440" w:left="1440" w:header="708" w:footer="708" w:gutter="0"/>
          <w:cols w:space="708"/>
          <w:docGrid w:linePitch="360"/>
        </w:sectPr>
      </w:pPr>
    </w:p>
    <w:p w14:paraId="39068F01" w14:textId="0ACCCD0C" w:rsidR="00ED0485" w:rsidRPr="0072728F" w:rsidRDefault="00985151" w:rsidP="0072728F">
      <w:pPr>
        <w:pStyle w:val="Nadpis1"/>
        <w:numPr>
          <w:ilvl w:val="0"/>
          <w:numId w:val="21"/>
        </w:numPr>
        <w:ind w:left="284"/>
        <w:rPr>
          <w:rFonts w:cstheme="minorHAnsi"/>
          <w:b/>
          <w:bCs/>
        </w:rPr>
      </w:pPr>
      <w:r>
        <w:rPr>
          <w:rFonts w:asciiTheme="minorHAnsi" w:hAnsiTheme="minorHAnsi"/>
          <w:b/>
        </w:rPr>
        <w:lastRenderedPageBreak/>
        <w:t>Savjeti za prilagodbu za korištenje u fizičkom okruženju</w:t>
      </w:r>
    </w:p>
    <w:p w14:paraId="55EA7176" w14:textId="77777777" w:rsidR="00985151" w:rsidRPr="00DA3E28" w:rsidRDefault="00985151" w:rsidP="004E0C86">
      <w:pPr>
        <w:jc w:val="both"/>
        <w:rPr>
          <w:rFonts w:cstheme="minorHAnsi"/>
          <w:sz w:val="24"/>
          <w:szCs w:val="24"/>
        </w:rPr>
      </w:pPr>
      <w:r>
        <w:rPr>
          <w:sz w:val="24"/>
        </w:rPr>
        <w:t>Cilj i struktura radionice uživo bit će isti kao i za virtualnu radionicu. No postoje neke razlike, posebno u pogledu pripreme vizualnih popratnih materijala i sažimanja ishoda radionice. Ovi su savjeti namijenjeni da vam pomognu ako ste u mogućnosti organizirati radionicu uživo.</w:t>
      </w:r>
    </w:p>
    <w:p w14:paraId="32D78E16" w14:textId="3B1A3C72" w:rsidR="00ED0485" w:rsidRPr="00DA3E28" w:rsidRDefault="00985151" w:rsidP="004E0C86">
      <w:pPr>
        <w:jc w:val="both"/>
        <w:rPr>
          <w:rFonts w:cstheme="minorHAnsi"/>
          <w:sz w:val="24"/>
          <w:szCs w:val="24"/>
          <w:u w:val="single"/>
        </w:rPr>
      </w:pPr>
      <w:r>
        <w:rPr>
          <w:sz w:val="24"/>
          <w:u w:val="single"/>
        </w:rPr>
        <w:t>Priprema za radionicu uživo:</w:t>
      </w:r>
    </w:p>
    <w:p w14:paraId="1272AAC0" w14:textId="071494C5" w:rsidR="00ED0485" w:rsidRPr="00DA3E28" w:rsidRDefault="00ED0485" w:rsidP="004E0C86">
      <w:pPr>
        <w:pStyle w:val="Odsekzoznamu"/>
        <w:numPr>
          <w:ilvl w:val="0"/>
          <w:numId w:val="13"/>
        </w:numPr>
        <w:jc w:val="both"/>
        <w:rPr>
          <w:rFonts w:cstheme="minorHAnsi"/>
          <w:sz w:val="24"/>
          <w:szCs w:val="24"/>
        </w:rPr>
      </w:pPr>
      <w:r>
        <w:rPr>
          <w:sz w:val="24"/>
        </w:rPr>
        <w:t>Preuzmite i ispišite:</w:t>
      </w:r>
    </w:p>
    <w:p w14:paraId="540D4989" w14:textId="3B9BEC7C" w:rsidR="00ED0485" w:rsidRPr="00DA3E28" w:rsidRDefault="00314B54" w:rsidP="004E0C86">
      <w:pPr>
        <w:pStyle w:val="Odsekzoznamu"/>
        <w:numPr>
          <w:ilvl w:val="1"/>
          <w:numId w:val="13"/>
        </w:numPr>
        <w:jc w:val="both"/>
        <w:rPr>
          <w:rFonts w:cstheme="minorHAnsi"/>
          <w:sz w:val="24"/>
          <w:szCs w:val="24"/>
        </w:rPr>
      </w:pPr>
      <w:r>
        <w:rPr>
          <w:noProof/>
        </w:rPr>
        <w:drawing>
          <wp:anchor distT="0" distB="0" distL="114300" distR="114300" simplePos="0" relativeHeight="251669504" behindDoc="0" locked="0" layoutInCell="1" allowOverlap="1" wp14:anchorId="6183FEB7" wp14:editId="41C8A1BF">
            <wp:simplePos x="0" y="0"/>
            <wp:positionH relativeFrom="column">
              <wp:posOffset>1568450</wp:posOffset>
            </wp:positionH>
            <wp:positionV relativeFrom="paragraph">
              <wp:posOffset>520065</wp:posOffset>
            </wp:positionV>
            <wp:extent cx="2235200" cy="1256665"/>
            <wp:effectExtent l="0" t="0" r="0" b="635"/>
            <wp:wrapTopAndBottom/>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35200" cy="1256665"/>
                    </a:xfrm>
                    <a:prstGeom prst="rect">
                      <a:avLst/>
                    </a:prstGeom>
                  </pic:spPr>
                </pic:pic>
              </a:graphicData>
            </a:graphic>
            <wp14:sizeRelH relativeFrom="page">
              <wp14:pctWidth>0</wp14:pctWidth>
            </wp14:sizeRelH>
            <wp14:sizeRelV relativeFrom="page">
              <wp14:pctHeight>0</wp14:pctHeight>
            </wp14:sizeRelV>
          </wp:anchor>
        </w:drawing>
      </w:r>
      <w:r w:rsidR="004E0C86">
        <w:rPr>
          <w:sz w:val="24"/>
        </w:rPr>
        <w:t>dijelove vidljive slike / grafičkog prikaza i posložite osam segmenata na ploči s papirima ili drugom velikom komadu papira. Kopirajte naslove iz A4 verzije</w:t>
      </w:r>
    </w:p>
    <w:p w14:paraId="31C0E088" w14:textId="7B067CE9" w:rsidR="00ED0485" w:rsidRPr="00DA3E28" w:rsidRDefault="00ED0485" w:rsidP="004E0C86">
      <w:pPr>
        <w:pStyle w:val="Odsekzoznamu"/>
        <w:numPr>
          <w:ilvl w:val="1"/>
          <w:numId w:val="13"/>
        </w:numPr>
        <w:jc w:val="both"/>
        <w:rPr>
          <w:rFonts w:cstheme="minorHAnsi"/>
          <w:sz w:val="24"/>
          <w:szCs w:val="24"/>
        </w:rPr>
      </w:pPr>
      <w:r>
        <w:rPr>
          <w:sz w:val="24"/>
        </w:rPr>
        <w:t>pokretačke kartice: ispišite jedan set (četiri kartice) za svaki stol / manju skupinu.</w:t>
      </w:r>
    </w:p>
    <w:p w14:paraId="4F728A76" w14:textId="2C00D80B" w:rsidR="00ED0485" w:rsidRPr="00DA3E28" w:rsidRDefault="00ED0485" w:rsidP="004E0C86">
      <w:pPr>
        <w:pStyle w:val="Odsekzoznamu"/>
        <w:numPr>
          <w:ilvl w:val="1"/>
          <w:numId w:val="13"/>
        </w:numPr>
        <w:jc w:val="both"/>
        <w:rPr>
          <w:rFonts w:cstheme="minorHAnsi"/>
          <w:sz w:val="24"/>
          <w:szCs w:val="24"/>
        </w:rPr>
      </w:pPr>
      <w:r>
        <w:rPr>
          <w:sz w:val="24"/>
        </w:rPr>
        <w:t>A4 primjerak vidljive slike / grafičkog prikaza za svaki stol / manju skupinu.</w:t>
      </w:r>
    </w:p>
    <w:p w14:paraId="5113138E" w14:textId="46D26D08" w:rsidR="00925567" w:rsidRPr="00DA3E28" w:rsidRDefault="00925567" w:rsidP="004E0C86">
      <w:pPr>
        <w:pStyle w:val="Odsekzoznamu"/>
        <w:numPr>
          <w:ilvl w:val="0"/>
          <w:numId w:val="13"/>
        </w:numPr>
        <w:jc w:val="both"/>
        <w:rPr>
          <w:rFonts w:cstheme="minorHAnsi"/>
          <w:sz w:val="24"/>
          <w:szCs w:val="24"/>
        </w:rPr>
      </w:pPr>
      <w:r>
        <w:rPr>
          <w:sz w:val="24"/>
        </w:rPr>
        <w:t>Pripremite listove ploče s papirima koji predstavljaju slajdove iz PowerPointa kako biste zabilježili najznačajnije nedostatke i mogućnosti, potrebne uvjete te priče/primjere.</w:t>
      </w:r>
    </w:p>
    <w:p w14:paraId="6CC1F57B" w14:textId="0E7D2570" w:rsidR="005E03E0" w:rsidRPr="00DA3E28" w:rsidRDefault="005E03E0" w:rsidP="004E0C86">
      <w:pPr>
        <w:pStyle w:val="Odsekzoznamu"/>
        <w:numPr>
          <w:ilvl w:val="0"/>
          <w:numId w:val="13"/>
        </w:numPr>
        <w:jc w:val="both"/>
        <w:rPr>
          <w:rFonts w:cstheme="minorHAnsi"/>
          <w:sz w:val="24"/>
          <w:szCs w:val="24"/>
        </w:rPr>
      </w:pPr>
      <w:r>
        <w:rPr>
          <w:sz w:val="24"/>
        </w:rPr>
        <w:t>Trebat će vam i papir s ploče, kemijske olovke i zalihe ljepljivih točki.</w:t>
      </w:r>
    </w:p>
    <w:p w14:paraId="23CFF0B9" w14:textId="5A34535F" w:rsidR="00925567" w:rsidRPr="00DA3E28" w:rsidRDefault="00925567" w:rsidP="004E0C86">
      <w:pPr>
        <w:pStyle w:val="Odsekzoznamu"/>
        <w:numPr>
          <w:ilvl w:val="0"/>
          <w:numId w:val="13"/>
        </w:numPr>
        <w:jc w:val="both"/>
        <w:rPr>
          <w:rFonts w:cstheme="minorHAnsi"/>
          <w:sz w:val="24"/>
          <w:szCs w:val="24"/>
        </w:rPr>
      </w:pPr>
      <w:r>
        <w:rPr>
          <w:sz w:val="24"/>
        </w:rPr>
        <w:t>Odlučite treba li izraditi digitalni oblak riječi – ako ne treba, pripremite list ploče s papirima kako biste zabilježili doprinose sudionika.</w:t>
      </w:r>
    </w:p>
    <w:p w14:paraId="7836AE86" w14:textId="34C715CD" w:rsidR="00ED0485" w:rsidRPr="00DA3E28" w:rsidRDefault="00ED0485" w:rsidP="004E0C86">
      <w:pPr>
        <w:pStyle w:val="Odsekzoznamu"/>
        <w:numPr>
          <w:ilvl w:val="0"/>
          <w:numId w:val="13"/>
        </w:numPr>
        <w:jc w:val="both"/>
        <w:rPr>
          <w:rFonts w:cstheme="minorHAnsi"/>
          <w:sz w:val="24"/>
          <w:szCs w:val="24"/>
        </w:rPr>
      </w:pPr>
      <w:r>
        <w:rPr>
          <w:sz w:val="24"/>
        </w:rPr>
        <w:t>Pripremite sobu za sastanke.</w:t>
      </w:r>
    </w:p>
    <w:p w14:paraId="0D5574EA" w14:textId="14DDCC3D" w:rsidR="009457C0" w:rsidRPr="00DA3E28" w:rsidRDefault="003819AC" w:rsidP="004E0C86">
      <w:pPr>
        <w:jc w:val="both"/>
        <w:rPr>
          <w:rFonts w:cstheme="minorHAnsi"/>
          <w:b/>
          <w:sz w:val="24"/>
          <w:szCs w:val="24"/>
        </w:rPr>
      </w:pPr>
      <w:r>
        <w:rPr>
          <w:b/>
          <w:sz w:val="24"/>
        </w:rPr>
        <w:t>2. Početak: Naše ruralno područje</w:t>
      </w:r>
    </w:p>
    <w:p w14:paraId="2BF43984" w14:textId="069BE243" w:rsidR="009457C0" w:rsidRPr="00DA3E28" w:rsidRDefault="009457C0" w:rsidP="004E0C86">
      <w:pPr>
        <w:jc w:val="both"/>
        <w:rPr>
          <w:rFonts w:cstheme="minorHAnsi"/>
          <w:sz w:val="24"/>
          <w:szCs w:val="24"/>
        </w:rPr>
      </w:pPr>
      <w:r>
        <w:rPr>
          <w:sz w:val="24"/>
        </w:rPr>
        <w:t>Stanite u krug. Izradite oblak riječi na papiru, zapisujući izgovorene riječi ili ih zabilježite u digitalnom obliku i prikažite na zaslonu – kao za virtualnu radionicu.</w:t>
      </w:r>
    </w:p>
    <w:p w14:paraId="08B0AC7A" w14:textId="18115317" w:rsidR="009457C0" w:rsidRPr="00DA3E28" w:rsidRDefault="005E03E0" w:rsidP="004E0C86">
      <w:pPr>
        <w:jc w:val="both"/>
        <w:rPr>
          <w:rFonts w:cstheme="minorHAnsi"/>
          <w:b/>
          <w:sz w:val="24"/>
          <w:szCs w:val="24"/>
        </w:rPr>
      </w:pPr>
      <w:r>
        <w:rPr>
          <w:b/>
          <w:sz w:val="24"/>
        </w:rPr>
        <w:t>3.</w:t>
      </w:r>
      <w:r>
        <w:rPr>
          <w:sz w:val="24"/>
        </w:rPr>
        <w:t xml:space="preserve"> </w:t>
      </w:r>
      <w:r>
        <w:rPr>
          <w:b/>
          <w:sz w:val="24"/>
        </w:rPr>
        <w:t>U kojem smjeru idemo?</w:t>
      </w:r>
    </w:p>
    <w:p w14:paraId="6BAD6063" w14:textId="1C459EA4" w:rsidR="005E03E0" w:rsidRPr="00DA3E28" w:rsidRDefault="005E03E0" w:rsidP="004E0C86">
      <w:pPr>
        <w:jc w:val="both"/>
        <w:rPr>
          <w:rFonts w:cstheme="minorHAnsi"/>
          <w:sz w:val="24"/>
          <w:szCs w:val="24"/>
        </w:rPr>
      </w:pPr>
      <w:r>
        <w:rPr>
          <w:sz w:val="24"/>
        </w:rPr>
        <w:t xml:space="preserve">U slučaju virtualne verzije, ovaj se dio radionice može odraditi zajedno ili podijeljeno u 3 skupine. </w:t>
      </w:r>
    </w:p>
    <w:p w14:paraId="2CF83A5F" w14:textId="31D5ADED" w:rsidR="005E03E0" w:rsidRPr="00DA3E28" w:rsidRDefault="005E03E0" w:rsidP="004E0C86">
      <w:pPr>
        <w:jc w:val="both"/>
        <w:rPr>
          <w:rFonts w:cstheme="minorHAnsi"/>
          <w:sz w:val="24"/>
          <w:szCs w:val="24"/>
        </w:rPr>
      </w:pPr>
      <w:r>
        <w:rPr>
          <w:sz w:val="24"/>
        </w:rPr>
        <w:t>Ako ga odradite zajedno, svi se mogu okupiti oko velikog formata vidljive slike / grafičkog prikaza. Vjerojatno stanje područja 2040. za svaki od razmatranih aspekata može se označiti ljepljivim točkama.</w:t>
      </w:r>
    </w:p>
    <w:p w14:paraId="3AFB9022" w14:textId="6D7F3D00" w:rsidR="009457C0" w:rsidRPr="00DA3E28" w:rsidRDefault="005E03E0" w:rsidP="004E0C86">
      <w:pPr>
        <w:jc w:val="both"/>
        <w:rPr>
          <w:rFonts w:cstheme="minorHAnsi"/>
          <w:sz w:val="24"/>
          <w:szCs w:val="24"/>
        </w:rPr>
      </w:pPr>
      <w:r>
        <w:rPr>
          <w:sz w:val="24"/>
        </w:rPr>
        <w:t xml:space="preserve">U slučaju rada u skupinama, </w:t>
      </w:r>
      <w:r>
        <w:rPr>
          <w:sz w:val="24"/>
          <w:u w:val="single"/>
        </w:rPr>
        <w:t>ili</w:t>
      </w:r>
      <w:r>
        <w:rPr>
          <w:sz w:val="24"/>
        </w:rPr>
        <w:t xml:space="preserve"> sudionici mogu birati kojoj će se skupini pridružiti </w:t>
      </w:r>
      <w:r>
        <w:rPr>
          <w:sz w:val="24"/>
          <w:u w:val="single"/>
        </w:rPr>
        <w:t>ili</w:t>
      </w:r>
      <w:r>
        <w:rPr>
          <w:sz w:val="24"/>
        </w:rPr>
        <w:t xml:space="preserve"> ih se može nasumično razvrstati (npr. izvlačenjem broja iz šešira). Svaka skupina/stol trebala bi imati A4 ispisanu verziju vidljive slike / grafičkog prikaza na kojima će označiti kakvo će stanje njihova područja biti 2040 u odnosu na značajke o kojima raspravljaju. Kad se skupine ponovno okupe, </w:t>
      </w:r>
      <w:r>
        <w:rPr>
          <w:sz w:val="24"/>
        </w:rPr>
        <w:lastRenderedPageBreak/>
        <w:t>svaka skupina stavlja ljepljive točke na jednu veliku vidljivu sliku / grafički prikaz na odgovarajuća mjesta. Ako bude vremena, nakon što sve skupine stave svoje oznake na veliki grafički prikaz, razmotrite strukturu, potaknite pitanja i raspravu i usmjerite se na objedinjeno stajalište o vjerojatnom budućem stanju. Ako dolazi do razilaženja u stajalištima, to bi se moglo označiti upotrebom različitih ljepljivih točki, a možete i dodati objašnjenja na grafički prikaz.</w:t>
      </w:r>
    </w:p>
    <w:p w14:paraId="5FD54868" w14:textId="196D97C1" w:rsidR="009457C0" w:rsidRPr="00DA3E28" w:rsidRDefault="003819AC" w:rsidP="004E0C86">
      <w:pPr>
        <w:jc w:val="both"/>
        <w:rPr>
          <w:rFonts w:cstheme="minorHAnsi"/>
          <w:sz w:val="24"/>
          <w:szCs w:val="24"/>
        </w:rPr>
      </w:pPr>
      <w:r>
        <w:rPr>
          <w:sz w:val="24"/>
        </w:rPr>
        <w:t xml:space="preserve">4. </w:t>
      </w:r>
      <w:r>
        <w:rPr>
          <w:b/>
          <w:sz w:val="24"/>
        </w:rPr>
        <w:t>Koji smjer bismo mi odabrali?</w:t>
      </w:r>
      <w:r>
        <w:rPr>
          <w:sz w:val="24"/>
        </w:rPr>
        <w:t xml:space="preserve"> </w:t>
      </w:r>
    </w:p>
    <w:p w14:paraId="1447B8BE" w14:textId="4A2C41F6" w:rsidR="009457C0" w:rsidRPr="00DA3E28" w:rsidRDefault="003819AC" w:rsidP="004E0C86">
      <w:pPr>
        <w:pStyle w:val="Odsekzoznamu"/>
        <w:numPr>
          <w:ilvl w:val="0"/>
          <w:numId w:val="5"/>
        </w:numPr>
        <w:jc w:val="both"/>
        <w:rPr>
          <w:rFonts w:cstheme="minorHAnsi"/>
          <w:sz w:val="24"/>
          <w:szCs w:val="24"/>
        </w:rPr>
      </w:pPr>
      <w:r>
        <w:rPr>
          <w:sz w:val="24"/>
        </w:rPr>
        <w:t>U fizičkom okruženju, ovaj dio se odrađuje zajedno s cijelom skupinom, u krugu oko vidljive slike / grafičkog prikaza i s vidljivim oblakom riječi. Napravite to zajedno, jer je u ovom dijelu važno dijeliti ideje i usmjeriti se na stvaranje zajedničkog stajališta.</w:t>
      </w:r>
    </w:p>
    <w:p w14:paraId="19917CAE" w14:textId="77777777" w:rsidR="003819AC" w:rsidRPr="00DA3E28" w:rsidRDefault="003819AC" w:rsidP="004E0C86">
      <w:pPr>
        <w:pStyle w:val="Odsekzoznamu"/>
        <w:numPr>
          <w:ilvl w:val="0"/>
          <w:numId w:val="5"/>
        </w:numPr>
        <w:jc w:val="both"/>
        <w:rPr>
          <w:rFonts w:cstheme="minorHAnsi"/>
          <w:b/>
          <w:sz w:val="24"/>
          <w:szCs w:val="24"/>
        </w:rPr>
      </w:pPr>
      <w:r>
        <w:rPr>
          <w:sz w:val="24"/>
        </w:rPr>
        <w:t>Kad se utvrde nedostaci i potencijalne mogućnosti, napišite ih na ploču s papirima.</w:t>
      </w:r>
    </w:p>
    <w:p w14:paraId="4D70CB0B" w14:textId="2325AFAB" w:rsidR="009457C0" w:rsidRPr="00DA3E28" w:rsidRDefault="003819AC" w:rsidP="004E0C86">
      <w:pPr>
        <w:jc w:val="both"/>
        <w:rPr>
          <w:rFonts w:cstheme="minorHAnsi"/>
          <w:sz w:val="24"/>
          <w:szCs w:val="24"/>
        </w:rPr>
      </w:pPr>
      <w:r>
        <w:rPr>
          <w:sz w:val="24"/>
        </w:rPr>
        <w:t xml:space="preserve">5. </w:t>
      </w:r>
      <w:r>
        <w:rPr>
          <w:b/>
          <w:sz w:val="24"/>
        </w:rPr>
        <w:t>Koji su uvjeti potrebni kako bi se ispunila naša vizija?</w:t>
      </w:r>
    </w:p>
    <w:p w14:paraId="22ADCF85" w14:textId="4AD3F732" w:rsidR="009457C0" w:rsidRPr="00DA3E28" w:rsidRDefault="009457C0" w:rsidP="004E0C86">
      <w:pPr>
        <w:pStyle w:val="Odsekzoznamu"/>
        <w:numPr>
          <w:ilvl w:val="0"/>
          <w:numId w:val="4"/>
        </w:numPr>
        <w:jc w:val="both"/>
        <w:rPr>
          <w:rFonts w:cstheme="minorHAnsi"/>
          <w:sz w:val="24"/>
          <w:szCs w:val="24"/>
        </w:rPr>
      </w:pPr>
      <w:r>
        <w:rPr>
          <w:sz w:val="24"/>
        </w:rPr>
        <w:t>Ovaj se dio može odraditi s cijelom skupinom ili u manjim skupinama koje zatim povratno izvješćuju, s ishodima koji su napisani na ploči s papirima.</w:t>
      </w:r>
    </w:p>
    <w:p w14:paraId="7120B0BC" w14:textId="0B693A67" w:rsidR="009457C0" w:rsidRPr="00DA3E28" w:rsidRDefault="003819AC" w:rsidP="004E0C86">
      <w:pPr>
        <w:jc w:val="both"/>
        <w:rPr>
          <w:rFonts w:cstheme="minorHAnsi"/>
          <w:b/>
          <w:sz w:val="24"/>
          <w:szCs w:val="24"/>
        </w:rPr>
      </w:pPr>
      <w:r>
        <w:rPr>
          <w:b/>
          <w:sz w:val="24"/>
        </w:rPr>
        <w:t xml:space="preserve">6. Završetak </w:t>
      </w:r>
    </w:p>
    <w:p w14:paraId="2A5A1055" w14:textId="64FCE06A" w:rsidR="009457C0" w:rsidRPr="00DA3E28" w:rsidRDefault="009457C0" w:rsidP="004E0C86">
      <w:pPr>
        <w:pStyle w:val="Odsekzoznamu"/>
        <w:numPr>
          <w:ilvl w:val="0"/>
          <w:numId w:val="6"/>
        </w:numPr>
        <w:jc w:val="both"/>
        <w:rPr>
          <w:rFonts w:cstheme="minorHAnsi"/>
          <w:sz w:val="24"/>
          <w:szCs w:val="24"/>
        </w:rPr>
      </w:pPr>
      <w:r>
        <w:rPr>
          <w:sz w:val="24"/>
        </w:rPr>
        <w:t>Neka svi ponovno stanu u krug i neka se odabere netko tko će bilježiti doprinose sudionika.</w:t>
      </w:r>
    </w:p>
    <w:p w14:paraId="7CAA2659" w14:textId="1E6C2415" w:rsidR="00172A7D" w:rsidRPr="00DA3E28" w:rsidRDefault="00791DBC" w:rsidP="004E0C86">
      <w:pPr>
        <w:jc w:val="both"/>
        <w:rPr>
          <w:rFonts w:cstheme="minorHAnsi"/>
          <w:sz w:val="24"/>
          <w:szCs w:val="24"/>
        </w:rPr>
      </w:pPr>
      <w:r>
        <w:rPr>
          <w:sz w:val="24"/>
        </w:rPr>
        <w:t>Nakon radionice, unesite ishode u „podatke o žetvi / rezultate</w:t>
      </w:r>
      <w:r w:rsidR="00557775">
        <w:rPr>
          <w:sz w:val="24"/>
        </w:rPr>
        <w:t>“</w:t>
      </w:r>
      <w:r>
        <w:rPr>
          <w:sz w:val="24"/>
        </w:rPr>
        <w:t xml:space="preserve"> iz paketa koji se može preuzeti i pošaljite ga zajedno s fotografijom svoje vizualno popunjene slike / grafičkog prikaza i svojim oblakom riječi na </w:t>
      </w:r>
      <w:hyperlink r:id="rId22" w:history="1">
        <w:r>
          <w:rPr>
            <w:rStyle w:val="Hypertextovprepojenie"/>
            <w:sz w:val="24"/>
          </w:rPr>
          <w:t>EC-RURAL-VISION-WELCOME-TO-OUR-RURAL@ec.europa.eu</w:t>
        </w:r>
      </w:hyperlink>
      <w:r>
        <w:rPr>
          <w:sz w:val="24"/>
        </w:rPr>
        <w:t xml:space="preserve"> </w:t>
      </w:r>
      <w:r w:rsidR="00172A7D" w:rsidRPr="00DA3E28">
        <w:rPr>
          <w:rStyle w:val="Odkaznapoznmkupodiarou"/>
          <w:rFonts w:cstheme="minorHAnsi"/>
          <w:sz w:val="24"/>
          <w:szCs w:val="24"/>
        </w:rPr>
        <w:footnoteReference w:id="3"/>
      </w:r>
      <w:r>
        <w:rPr>
          <w:sz w:val="24"/>
        </w:rPr>
        <w:t>.</w:t>
      </w:r>
    </w:p>
    <w:p w14:paraId="346F244C" w14:textId="73237BB7" w:rsidR="00C411CA" w:rsidRPr="0072728F" w:rsidRDefault="00DB34E0" w:rsidP="004E0C86">
      <w:pPr>
        <w:pStyle w:val="Nadpis1"/>
        <w:numPr>
          <w:ilvl w:val="0"/>
          <w:numId w:val="21"/>
        </w:numPr>
        <w:ind w:left="284"/>
        <w:jc w:val="both"/>
        <w:rPr>
          <w:rFonts w:cstheme="minorHAnsi"/>
          <w:b/>
          <w:bCs/>
        </w:rPr>
      </w:pPr>
      <w:r>
        <w:rPr>
          <w:rFonts w:asciiTheme="minorHAnsi" w:hAnsiTheme="minorHAnsi"/>
          <w:b/>
        </w:rPr>
        <w:t>Dodatni izvori za potporu organizatorima radionice</w:t>
      </w:r>
    </w:p>
    <w:p w14:paraId="0B3D6808" w14:textId="2911DC09" w:rsidR="00DB34E0" w:rsidRPr="00DA3E28" w:rsidRDefault="00DB34E0" w:rsidP="004E0C86">
      <w:pPr>
        <w:jc w:val="both"/>
        <w:rPr>
          <w:rFonts w:cstheme="minorHAnsi"/>
          <w:sz w:val="24"/>
          <w:szCs w:val="24"/>
        </w:rPr>
      </w:pPr>
      <w:r>
        <w:rPr>
          <w:sz w:val="24"/>
        </w:rPr>
        <w:t>Na raspolaganju je širok raspon izvora za potporu sudjelovanja dionika, organizaciju sastanaka na mreži, organiziranje radionica s aktivnim sudjelovanjem itd.</w:t>
      </w:r>
    </w:p>
    <w:p w14:paraId="2D331392" w14:textId="4812AA34" w:rsidR="00DB34E0" w:rsidRPr="00DA3E28" w:rsidRDefault="00DB34E0" w:rsidP="004E0C86">
      <w:pPr>
        <w:jc w:val="both"/>
        <w:rPr>
          <w:rFonts w:cstheme="minorHAnsi"/>
          <w:sz w:val="24"/>
          <w:szCs w:val="24"/>
        </w:rPr>
      </w:pPr>
      <w:r>
        <w:rPr>
          <w:sz w:val="24"/>
        </w:rPr>
        <w:t>Neki koji bi mogli biti korisni u pripremi za organiziranje radionice „Dobro došli u naše ruralno područje!” uključuju:</w:t>
      </w:r>
    </w:p>
    <w:p w14:paraId="7AED183B" w14:textId="77777777" w:rsidR="00DB34E0" w:rsidRPr="00DA3E28" w:rsidRDefault="00DB34E0" w:rsidP="004E0C86">
      <w:pPr>
        <w:pStyle w:val="Odsekzoznamu"/>
        <w:numPr>
          <w:ilvl w:val="0"/>
          <w:numId w:val="6"/>
        </w:numPr>
        <w:jc w:val="both"/>
        <w:rPr>
          <w:rFonts w:cstheme="minorHAnsi"/>
          <w:sz w:val="24"/>
          <w:szCs w:val="24"/>
        </w:rPr>
      </w:pPr>
      <w:r>
        <w:rPr>
          <w:sz w:val="24"/>
        </w:rPr>
        <w:t xml:space="preserve">portal za dugoročnu viziju za ruralna područja Europske mreže za ruralni razvoj, odjeljak Izvori: </w:t>
      </w:r>
      <w:hyperlink r:id="rId23" w:history="1">
        <w:r>
          <w:rPr>
            <w:rStyle w:val="Hypertextovprepojenie"/>
            <w:sz w:val="24"/>
          </w:rPr>
          <w:t>alati za uključivanje ruralnog društva</w:t>
        </w:r>
      </w:hyperlink>
      <w:r>
        <w:rPr>
          <w:sz w:val="24"/>
        </w:rPr>
        <w:t xml:space="preserve"> </w:t>
      </w:r>
    </w:p>
    <w:p w14:paraId="1E61ACE7" w14:textId="77777777" w:rsidR="004E0C86" w:rsidRDefault="00DB34E0" w:rsidP="004E0C86">
      <w:pPr>
        <w:pStyle w:val="Odsekzoznamu"/>
        <w:numPr>
          <w:ilvl w:val="0"/>
          <w:numId w:val="6"/>
        </w:numPr>
        <w:jc w:val="both"/>
        <w:rPr>
          <w:rFonts w:cstheme="minorHAnsi"/>
          <w:sz w:val="24"/>
          <w:szCs w:val="24"/>
        </w:rPr>
      </w:pPr>
      <w:r>
        <w:rPr>
          <w:sz w:val="24"/>
        </w:rPr>
        <w:t xml:space="preserve">To uključuje poveznice na niz smjernica pripremljenih za projekt H2020 SHERPA: </w:t>
      </w:r>
    </w:p>
    <w:p w14:paraId="52D42B9D" w14:textId="502A34AA" w:rsidR="004E0C86" w:rsidRPr="004E0C86" w:rsidRDefault="00797959" w:rsidP="004E0C86">
      <w:pPr>
        <w:pStyle w:val="Odsekzoznamu"/>
        <w:jc w:val="both"/>
        <w:rPr>
          <w:rStyle w:val="Hypertextovprepojenie"/>
          <w:rFonts w:cstheme="minorHAnsi"/>
          <w:color w:val="auto"/>
          <w:sz w:val="24"/>
          <w:szCs w:val="24"/>
          <w:u w:val="none"/>
        </w:rPr>
      </w:pPr>
      <w:hyperlink r:id="rId24" w:history="1">
        <w:r w:rsidR="00545AF9">
          <w:rPr>
            <w:rStyle w:val="Hypertextovprepojenie"/>
            <w:sz w:val="24"/>
          </w:rPr>
          <w:t>https://rural-interfaces.eu/resources-and-tools/stakeholder-engagement-tools/</w:t>
        </w:r>
      </w:hyperlink>
    </w:p>
    <w:p w14:paraId="01F2F45F" w14:textId="358BE4C5" w:rsidR="00A27B52" w:rsidRPr="0072728F" w:rsidRDefault="003E73BF" w:rsidP="004E0C86">
      <w:pPr>
        <w:pStyle w:val="Odsekzoznamu"/>
        <w:numPr>
          <w:ilvl w:val="0"/>
          <w:numId w:val="6"/>
        </w:numPr>
        <w:jc w:val="both"/>
        <w:rPr>
          <w:rFonts w:cstheme="minorHAnsi"/>
          <w:sz w:val="24"/>
          <w:szCs w:val="24"/>
        </w:rPr>
      </w:pPr>
      <w:r>
        <w:rPr>
          <w:sz w:val="24"/>
        </w:rPr>
        <w:t>Savjeti za vođenje radionice s aktivnim sudjelovanjem:</w:t>
      </w:r>
    </w:p>
    <w:p w14:paraId="6102A61E" w14:textId="5DE4717C" w:rsidR="00455B7F" w:rsidRPr="00DA3E28" w:rsidRDefault="00797959" w:rsidP="0072728F">
      <w:pPr>
        <w:ind w:left="709"/>
        <w:rPr>
          <w:rFonts w:cstheme="minorHAnsi"/>
          <w:sz w:val="24"/>
          <w:szCs w:val="24"/>
        </w:rPr>
      </w:pPr>
      <w:hyperlink r:id="rId25" w:history="1">
        <w:r w:rsidR="00545AF9">
          <w:rPr>
            <w:rStyle w:val="Hypertextovprepojenie"/>
            <w:sz w:val="24"/>
          </w:rPr>
          <w:t>https://www.artofhosting.org/</w:t>
        </w:r>
      </w:hyperlink>
    </w:p>
    <w:p w14:paraId="0F185546" w14:textId="7C23F19E" w:rsidR="00DB34E0" w:rsidRPr="00DA3E28" w:rsidRDefault="00797959" w:rsidP="004E0C86">
      <w:pPr>
        <w:ind w:left="709"/>
        <w:rPr>
          <w:rFonts w:cstheme="minorHAnsi"/>
          <w:sz w:val="24"/>
          <w:szCs w:val="24"/>
        </w:rPr>
      </w:pPr>
      <w:hyperlink r:id="rId26" w:history="1">
        <w:r w:rsidR="00545AF9">
          <w:rPr>
            <w:rStyle w:val="Hypertextovprepojenie"/>
            <w:sz w:val="24"/>
          </w:rPr>
          <w:t>http://www.lupinworks.com/roche/workshops/2-techniques.php</w:t>
        </w:r>
      </w:hyperlink>
    </w:p>
    <w:sectPr w:rsidR="00DB34E0" w:rsidRPr="00DA3E28" w:rsidSect="004E0C8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58BF8" w14:textId="77777777" w:rsidR="00797959" w:rsidRDefault="00797959" w:rsidP="00D12551">
      <w:pPr>
        <w:spacing w:after="0" w:line="240" w:lineRule="auto"/>
      </w:pPr>
      <w:r>
        <w:separator/>
      </w:r>
    </w:p>
  </w:endnote>
  <w:endnote w:type="continuationSeparator" w:id="0">
    <w:p w14:paraId="3FF7D541" w14:textId="77777777" w:rsidR="00797959" w:rsidRDefault="00797959" w:rsidP="00D1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E5990" w14:textId="3AABF00E" w:rsidR="00D4763F" w:rsidRDefault="00D4763F">
    <w:pPr>
      <w:pStyle w:val="Pta"/>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A1708">
      <w:rPr>
        <w:caps/>
        <w:color w:val="5B9BD5" w:themeColor="accent1"/>
      </w:rPr>
      <w:t>1</w:t>
    </w:r>
    <w:r w:rsidR="005A1708">
      <w:rPr>
        <w:caps/>
        <w:color w:val="5B9BD5" w:themeColor="accent1"/>
      </w:rPr>
      <w:t>4</w:t>
    </w:r>
    <w:r>
      <w:rPr>
        <w:caps/>
        <w:color w:val="5B9BD5" w:themeColor="accent1"/>
      </w:rPr>
      <w:fldChar w:fldCharType="end"/>
    </w:r>
  </w:p>
  <w:p w14:paraId="48C8DB52" w14:textId="67124708" w:rsidR="00D4763F" w:rsidRDefault="004F51FE" w:rsidP="004F51FE">
    <w:pPr>
      <w:pStyle w:val="Pta"/>
      <w:jc w:val="right"/>
    </w:pPr>
    <w:r>
      <w:rPr>
        <w:noProof/>
      </w:rPr>
      <w:drawing>
        <wp:inline distT="0" distB="0" distL="0" distR="0" wp14:anchorId="433BFBB6" wp14:editId="6F344DFB">
          <wp:extent cx="1040253" cy="720000"/>
          <wp:effectExtent l="0" t="0" r="7620" b="4445"/>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40253" cy="72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89EED" w14:textId="77777777" w:rsidR="00797959" w:rsidRDefault="00797959" w:rsidP="00D12551">
      <w:pPr>
        <w:spacing w:after="0" w:line="240" w:lineRule="auto"/>
      </w:pPr>
      <w:r>
        <w:separator/>
      </w:r>
    </w:p>
  </w:footnote>
  <w:footnote w:type="continuationSeparator" w:id="0">
    <w:p w14:paraId="67604ACB" w14:textId="77777777" w:rsidR="00797959" w:rsidRDefault="00797959" w:rsidP="00D12551">
      <w:pPr>
        <w:spacing w:after="0" w:line="240" w:lineRule="auto"/>
      </w:pPr>
      <w:r>
        <w:continuationSeparator/>
      </w:r>
    </w:p>
  </w:footnote>
  <w:footnote w:id="1">
    <w:p w14:paraId="31F6A449" w14:textId="4B8C27C1" w:rsidR="00DD4092" w:rsidRPr="000C675A" w:rsidRDefault="00DD4092">
      <w:pPr>
        <w:pStyle w:val="Textpoznmkypodiarou"/>
      </w:pPr>
      <w:r>
        <w:rPr>
          <w:rStyle w:val="Odkaznapoznmkupodiarou"/>
        </w:rPr>
        <w:footnoteRef/>
      </w:r>
      <w:r>
        <w:t xml:space="preserve"> Ovisno o državi članici, mogu postojati i druge strane koje su zainteresirane za primanje ishoda radionice (npr. nacionalna ruralna mreža ili predstavništvo Komisije ili informacijski centar Europe Direct)</w:t>
      </w:r>
    </w:p>
  </w:footnote>
  <w:footnote w:id="2">
    <w:p w14:paraId="733AF7DC" w14:textId="77777777" w:rsidR="00177594" w:rsidRPr="000C675A" w:rsidRDefault="00177594" w:rsidP="00177594">
      <w:pPr>
        <w:pStyle w:val="Textpoznmkypodiarou"/>
      </w:pPr>
      <w:r>
        <w:rPr>
          <w:rStyle w:val="Odkaznapoznmkupodiarou"/>
        </w:rPr>
        <w:footnoteRef/>
      </w:r>
      <w:r>
        <w:t xml:space="preserve"> </w:t>
      </w:r>
      <w:r>
        <w:t>Ovisno o državi članici, mogu postojati i druge strane koje su zainteresirane za primanje ishoda radionice (npr. nacionalna ruralna mreža ili predstavništvo Komisije ili informacijski centar Europe Direct)</w:t>
      </w:r>
    </w:p>
  </w:footnote>
  <w:footnote w:id="3">
    <w:p w14:paraId="268E1D58" w14:textId="77777777" w:rsidR="00172A7D" w:rsidRPr="000C675A" w:rsidRDefault="00172A7D" w:rsidP="00172A7D">
      <w:pPr>
        <w:pStyle w:val="Textpoznmkypodiarou"/>
      </w:pPr>
      <w:r>
        <w:rPr>
          <w:rStyle w:val="Odkaznapoznmkupodiarou"/>
        </w:rPr>
        <w:footnoteRef/>
      </w:r>
      <w:r>
        <w:t xml:space="preserve"> </w:t>
      </w:r>
      <w:r>
        <w:t>Ovisno o državi članici, mogu postojati i druge strane koje su zainteresirane za primanje ishoda radionice (npr. nacionalna ruralna mreža ili predstavništvo Komisije ili informacijski centar Europe Direct)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C2E2E" w14:textId="47AA20EF" w:rsidR="008B48AF" w:rsidRDefault="008B48AF" w:rsidP="008B48AF">
    <w:pPr>
      <w:pStyle w:val="Hlavika"/>
      <w:jc w:val="right"/>
    </w:pPr>
  </w:p>
  <w:p w14:paraId="5A11E71B" w14:textId="77777777" w:rsidR="008B48AF" w:rsidRDefault="008B48A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04D1"/>
    <w:multiLevelType w:val="hybridMultilevel"/>
    <w:tmpl w:val="2CFC2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62EC1"/>
    <w:multiLevelType w:val="hybridMultilevel"/>
    <w:tmpl w:val="2E3AD9E2"/>
    <w:lvl w:ilvl="0" w:tplc="352E7DE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354BA"/>
    <w:multiLevelType w:val="hybridMultilevel"/>
    <w:tmpl w:val="47B6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A1D42"/>
    <w:multiLevelType w:val="hybridMultilevel"/>
    <w:tmpl w:val="2F52BFE2"/>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6D76BEE"/>
    <w:multiLevelType w:val="hybridMultilevel"/>
    <w:tmpl w:val="CE22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34614"/>
    <w:multiLevelType w:val="hybridMultilevel"/>
    <w:tmpl w:val="4978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A5632"/>
    <w:multiLevelType w:val="hybridMultilevel"/>
    <w:tmpl w:val="F61C3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C20B6"/>
    <w:multiLevelType w:val="hybridMultilevel"/>
    <w:tmpl w:val="0C0C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60BE1"/>
    <w:multiLevelType w:val="hybridMultilevel"/>
    <w:tmpl w:val="F15A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27759"/>
    <w:multiLevelType w:val="multilevel"/>
    <w:tmpl w:val="CED0A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1038E"/>
    <w:multiLevelType w:val="hybridMultilevel"/>
    <w:tmpl w:val="E5848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34235"/>
    <w:multiLevelType w:val="hybridMultilevel"/>
    <w:tmpl w:val="5D40DF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4089E"/>
    <w:multiLevelType w:val="hybridMultilevel"/>
    <w:tmpl w:val="6E869A6A"/>
    <w:lvl w:ilvl="0" w:tplc="C8FCEE0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8961C5"/>
    <w:multiLevelType w:val="multilevel"/>
    <w:tmpl w:val="1DC20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610F6"/>
    <w:multiLevelType w:val="hybridMultilevel"/>
    <w:tmpl w:val="028AD53E"/>
    <w:lvl w:ilvl="0" w:tplc="FFFFFFFF">
      <w:start w:val="1"/>
      <w:numFmt w:val="bullet"/>
      <w:lvlText w:val="o"/>
      <w:lvlJc w:val="left"/>
      <w:pPr>
        <w:ind w:left="360" w:hanging="360"/>
      </w:pPr>
      <w:rPr>
        <w:rFonts w:ascii="Courier New" w:hAnsi="Courier New" w:hint="default"/>
      </w:rPr>
    </w:lvl>
    <w:lvl w:ilvl="1" w:tplc="FFFFFFFF">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D5401D"/>
    <w:multiLevelType w:val="hybridMultilevel"/>
    <w:tmpl w:val="D300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590E75"/>
    <w:multiLevelType w:val="hybridMultilevel"/>
    <w:tmpl w:val="B8A670AC"/>
    <w:lvl w:ilvl="0" w:tplc="25C20B6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4B617E6B"/>
    <w:multiLevelType w:val="hybridMultilevel"/>
    <w:tmpl w:val="E5A4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91A15"/>
    <w:multiLevelType w:val="hybridMultilevel"/>
    <w:tmpl w:val="A78E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C4F3D"/>
    <w:multiLevelType w:val="hybridMultilevel"/>
    <w:tmpl w:val="2942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C68C4"/>
    <w:multiLevelType w:val="hybridMultilevel"/>
    <w:tmpl w:val="61C2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1A7356"/>
    <w:multiLevelType w:val="hybridMultilevel"/>
    <w:tmpl w:val="FFD0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241CDC"/>
    <w:multiLevelType w:val="hybridMultilevel"/>
    <w:tmpl w:val="FB964C0C"/>
    <w:lvl w:ilvl="0" w:tplc="C8FCEE0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590E4D"/>
    <w:multiLevelType w:val="hybridMultilevel"/>
    <w:tmpl w:val="8548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456D97"/>
    <w:multiLevelType w:val="hybridMultilevel"/>
    <w:tmpl w:val="68D8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CF4488"/>
    <w:multiLevelType w:val="hybridMultilevel"/>
    <w:tmpl w:val="9DF2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493D2A"/>
    <w:multiLevelType w:val="hybridMultilevel"/>
    <w:tmpl w:val="58D0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7461A7"/>
    <w:multiLevelType w:val="hybridMultilevel"/>
    <w:tmpl w:val="075C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8"/>
  </w:num>
  <w:num w:numId="4">
    <w:abstractNumId w:val="20"/>
  </w:num>
  <w:num w:numId="5">
    <w:abstractNumId w:val="5"/>
  </w:num>
  <w:num w:numId="6">
    <w:abstractNumId w:val="18"/>
  </w:num>
  <w:num w:numId="7">
    <w:abstractNumId w:val="24"/>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9"/>
  </w:num>
  <w:num w:numId="10">
    <w:abstractNumId w:val="11"/>
  </w:num>
  <w:num w:numId="11">
    <w:abstractNumId w:val="10"/>
  </w:num>
  <w:num w:numId="12">
    <w:abstractNumId w:val="15"/>
  </w:num>
  <w:num w:numId="13">
    <w:abstractNumId w:val="0"/>
  </w:num>
  <w:num w:numId="14">
    <w:abstractNumId w:val="21"/>
  </w:num>
  <w:num w:numId="15">
    <w:abstractNumId w:val="16"/>
  </w:num>
  <w:num w:numId="16">
    <w:abstractNumId w:val="13"/>
  </w:num>
  <w:num w:numId="17">
    <w:abstractNumId w:val="9"/>
  </w:num>
  <w:num w:numId="18">
    <w:abstractNumId w:val="14"/>
  </w:num>
  <w:num w:numId="19">
    <w:abstractNumId w:val="1"/>
  </w:num>
  <w:num w:numId="20">
    <w:abstractNumId w:val="22"/>
  </w:num>
  <w:num w:numId="21">
    <w:abstractNumId w:val="12"/>
  </w:num>
  <w:num w:numId="22">
    <w:abstractNumId w:val="23"/>
  </w:num>
  <w:num w:numId="23">
    <w:abstractNumId w:val="27"/>
  </w:num>
  <w:num w:numId="24">
    <w:abstractNumId w:val="17"/>
  </w:num>
  <w:num w:numId="25">
    <w:abstractNumId w:val="2"/>
  </w:num>
  <w:num w:numId="26">
    <w:abstractNumId w:val="4"/>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029"/>
    <w:rsid w:val="0002351F"/>
    <w:rsid w:val="00027C4A"/>
    <w:rsid w:val="000523CC"/>
    <w:rsid w:val="00075124"/>
    <w:rsid w:val="0007755D"/>
    <w:rsid w:val="000814E5"/>
    <w:rsid w:val="000A1D5E"/>
    <w:rsid w:val="000B45CF"/>
    <w:rsid w:val="000C675A"/>
    <w:rsid w:val="000D3AEB"/>
    <w:rsid w:val="000D7029"/>
    <w:rsid w:val="000E0353"/>
    <w:rsid w:val="00106636"/>
    <w:rsid w:val="00131250"/>
    <w:rsid w:val="00150036"/>
    <w:rsid w:val="00161770"/>
    <w:rsid w:val="00165388"/>
    <w:rsid w:val="00172649"/>
    <w:rsid w:val="00172A49"/>
    <w:rsid w:val="00172A7D"/>
    <w:rsid w:val="00177594"/>
    <w:rsid w:val="00180540"/>
    <w:rsid w:val="00194699"/>
    <w:rsid w:val="001C79B7"/>
    <w:rsid w:val="001D11AA"/>
    <w:rsid w:val="001E604F"/>
    <w:rsid w:val="0021417B"/>
    <w:rsid w:val="002327B4"/>
    <w:rsid w:val="00235702"/>
    <w:rsid w:val="002378F9"/>
    <w:rsid w:val="00244E73"/>
    <w:rsid w:val="00245D57"/>
    <w:rsid w:val="002463C4"/>
    <w:rsid w:val="00250427"/>
    <w:rsid w:val="00255459"/>
    <w:rsid w:val="00260BAF"/>
    <w:rsid w:val="00264F2D"/>
    <w:rsid w:val="00266243"/>
    <w:rsid w:val="00287160"/>
    <w:rsid w:val="002A4F30"/>
    <w:rsid w:val="002B3FA8"/>
    <w:rsid w:val="002F0672"/>
    <w:rsid w:val="003008D1"/>
    <w:rsid w:val="0031419D"/>
    <w:rsid w:val="003149E0"/>
    <w:rsid w:val="00314B54"/>
    <w:rsid w:val="0031510C"/>
    <w:rsid w:val="003165EA"/>
    <w:rsid w:val="003249F6"/>
    <w:rsid w:val="00326ED2"/>
    <w:rsid w:val="0036261D"/>
    <w:rsid w:val="00370F97"/>
    <w:rsid w:val="003819AC"/>
    <w:rsid w:val="00381A97"/>
    <w:rsid w:val="00382195"/>
    <w:rsid w:val="0038657A"/>
    <w:rsid w:val="003A057C"/>
    <w:rsid w:val="003B030E"/>
    <w:rsid w:val="003B0BAD"/>
    <w:rsid w:val="003B536E"/>
    <w:rsid w:val="003B67BB"/>
    <w:rsid w:val="003D5A13"/>
    <w:rsid w:val="003E100F"/>
    <w:rsid w:val="003E73BF"/>
    <w:rsid w:val="003F2F1E"/>
    <w:rsid w:val="003F5C68"/>
    <w:rsid w:val="00403399"/>
    <w:rsid w:val="00410242"/>
    <w:rsid w:val="00413468"/>
    <w:rsid w:val="00421003"/>
    <w:rsid w:val="00431198"/>
    <w:rsid w:val="00455B7F"/>
    <w:rsid w:val="0046140C"/>
    <w:rsid w:val="00471150"/>
    <w:rsid w:val="004A572F"/>
    <w:rsid w:val="004B4A2F"/>
    <w:rsid w:val="004E0C86"/>
    <w:rsid w:val="004E31BA"/>
    <w:rsid w:val="004E5D19"/>
    <w:rsid w:val="004E6002"/>
    <w:rsid w:val="004E7209"/>
    <w:rsid w:val="004F51FE"/>
    <w:rsid w:val="004F5DFF"/>
    <w:rsid w:val="004F6F36"/>
    <w:rsid w:val="00523C49"/>
    <w:rsid w:val="00543504"/>
    <w:rsid w:val="00545AF9"/>
    <w:rsid w:val="005461C2"/>
    <w:rsid w:val="00557775"/>
    <w:rsid w:val="00565563"/>
    <w:rsid w:val="0057551E"/>
    <w:rsid w:val="00586B19"/>
    <w:rsid w:val="00594F40"/>
    <w:rsid w:val="005A1708"/>
    <w:rsid w:val="005D13B2"/>
    <w:rsid w:val="005D4CB9"/>
    <w:rsid w:val="005E03E0"/>
    <w:rsid w:val="005E4E6E"/>
    <w:rsid w:val="005F0C1C"/>
    <w:rsid w:val="005F5234"/>
    <w:rsid w:val="006303B8"/>
    <w:rsid w:val="00637085"/>
    <w:rsid w:val="0065354A"/>
    <w:rsid w:val="006628FB"/>
    <w:rsid w:val="00673791"/>
    <w:rsid w:val="00681F16"/>
    <w:rsid w:val="0068202F"/>
    <w:rsid w:val="006A2F2D"/>
    <w:rsid w:val="006B1637"/>
    <w:rsid w:val="006C685B"/>
    <w:rsid w:val="007031E8"/>
    <w:rsid w:val="00713152"/>
    <w:rsid w:val="00721B48"/>
    <w:rsid w:val="0072728F"/>
    <w:rsid w:val="007274BB"/>
    <w:rsid w:val="00731FD8"/>
    <w:rsid w:val="00733D26"/>
    <w:rsid w:val="00734C8A"/>
    <w:rsid w:val="007370E4"/>
    <w:rsid w:val="00746141"/>
    <w:rsid w:val="00753230"/>
    <w:rsid w:val="00755001"/>
    <w:rsid w:val="00791DBC"/>
    <w:rsid w:val="0079442F"/>
    <w:rsid w:val="00797959"/>
    <w:rsid w:val="007A38E6"/>
    <w:rsid w:val="007A6985"/>
    <w:rsid w:val="007B433C"/>
    <w:rsid w:val="007C0FE1"/>
    <w:rsid w:val="007C2156"/>
    <w:rsid w:val="00810921"/>
    <w:rsid w:val="00821CC8"/>
    <w:rsid w:val="00821CE0"/>
    <w:rsid w:val="00823E5B"/>
    <w:rsid w:val="008410C5"/>
    <w:rsid w:val="00842A06"/>
    <w:rsid w:val="0086749C"/>
    <w:rsid w:val="008866FE"/>
    <w:rsid w:val="00892BCA"/>
    <w:rsid w:val="008A060A"/>
    <w:rsid w:val="008A13C8"/>
    <w:rsid w:val="008B15F9"/>
    <w:rsid w:val="008B2EFB"/>
    <w:rsid w:val="008B48AF"/>
    <w:rsid w:val="008C3475"/>
    <w:rsid w:val="008F7E6E"/>
    <w:rsid w:val="009156A9"/>
    <w:rsid w:val="009172E7"/>
    <w:rsid w:val="00924D90"/>
    <w:rsid w:val="00925567"/>
    <w:rsid w:val="00941149"/>
    <w:rsid w:val="009457C0"/>
    <w:rsid w:val="00972D7D"/>
    <w:rsid w:val="00985151"/>
    <w:rsid w:val="00990FF2"/>
    <w:rsid w:val="0099786B"/>
    <w:rsid w:val="009A0A3B"/>
    <w:rsid w:val="009A6B70"/>
    <w:rsid w:val="009B1513"/>
    <w:rsid w:val="009C4359"/>
    <w:rsid w:val="009C5BE6"/>
    <w:rsid w:val="009C668F"/>
    <w:rsid w:val="009D31A3"/>
    <w:rsid w:val="009D5902"/>
    <w:rsid w:val="00A019DE"/>
    <w:rsid w:val="00A12FB8"/>
    <w:rsid w:val="00A16641"/>
    <w:rsid w:val="00A27A4A"/>
    <w:rsid w:val="00A27B52"/>
    <w:rsid w:val="00A458A0"/>
    <w:rsid w:val="00A50E7A"/>
    <w:rsid w:val="00A55AA5"/>
    <w:rsid w:val="00A62207"/>
    <w:rsid w:val="00A66018"/>
    <w:rsid w:val="00A867DF"/>
    <w:rsid w:val="00A92334"/>
    <w:rsid w:val="00AA3475"/>
    <w:rsid w:val="00B072D8"/>
    <w:rsid w:val="00B0794D"/>
    <w:rsid w:val="00B2737A"/>
    <w:rsid w:val="00B569AD"/>
    <w:rsid w:val="00B5753F"/>
    <w:rsid w:val="00B61EE5"/>
    <w:rsid w:val="00B66F97"/>
    <w:rsid w:val="00B84546"/>
    <w:rsid w:val="00B90504"/>
    <w:rsid w:val="00BC1003"/>
    <w:rsid w:val="00C2301C"/>
    <w:rsid w:val="00C242C2"/>
    <w:rsid w:val="00C30A43"/>
    <w:rsid w:val="00C411CA"/>
    <w:rsid w:val="00C41C46"/>
    <w:rsid w:val="00C42217"/>
    <w:rsid w:val="00C50718"/>
    <w:rsid w:val="00C50E67"/>
    <w:rsid w:val="00C512F1"/>
    <w:rsid w:val="00C57895"/>
    <w:rsid w:val="00C6634B"/>
    <w:rsid w:val="00C75E98"/>
    <w:rsid w:val="00C84D39"/>
    <w:rsid w:val="00C94C56"/>
    <w:rsid w:val="00CA1D1B"/>
    <w:rsid w:val="00CE5095"/>
    <w:rsid w:val="00CF056C"/>
    <w:rsid w:val="00CF331A"/>
    <w:rsid w:val="00CF79E7"/>
    <w:rsid w:val="00D023B3"/>
    <w:rsid w:val="00D06F81"/>
    <w:rsid w:val="00D12551"/>
    <w:rsid w:val="00D12A40"/>
    <w:rsid w:val="00D43DF7"/>
    <w:rsid w:val="00D4763F"/>
    <w:rsid w:val="00D47D02"/>
    <w:rsid w:val="00D55F53"/>
    <w:rsid w:val="00D65AD7"/>
    <w:rsid w:val="00D8174E"/>
    <w:rsid w:val="00D82BFA"/>
    <w:rsid w:val="00D97CA7"/>
    <w:rsid w:val="00DA112E"/>
    <w:rsid w:val="00DA3E28"/>
    <w:rsid w:val="00DB1592"/>
    <w:rsid w:val="00DB34E0"/>
    <w:rsid w:val="00DB5379"/>
    <w:rsid w:val="00DC2DE4"/>
    <w:rsid w:val="00DD4092"/>
    <w:rsid w:val="00DF2AED"/>
    <w:rsid w:val="00E012B9"/>
    <w:rsid w:val="00E069F2"/>
    <w:rsid w:val="00E06D0A"/>
    <w:rsid w:val="00E1191F"/>
    <w:rsid w:val="00E1768A"/>
    <w:rsid w:val="00E34D06"/>
    <w:rsid w:val="00E36989"/>
    <w:rsid w:val="00E37B66"/>
    <w:rsid w:val="00E459BE"/>
    <w:rsid w:val="00E51C43"/>
    <w:rsid w:val="00E56106"/>
    <w:rsid w:val="00E71C39"/>
    <w:rsid w:val="00E769C7"/>
    <w:rsid w:val="00E84387"/>
    <w:rsid w:val="00EB71B2"/>
    <w:rsid w:val="00ED0485"/>
    <w:rsid w:val="00ED0C86"/>
    <w:rsid w:val="00ED4EB4"/>
    <w:rsid w:val="00EE402B"/>
    <w:rsid w:val="00EF50C4"/>
    <w:rsid w:val="00F2189B"/>
    <w:rsid w:val="00F33C91"/>
    <w:rsid w:val="00F71CC7"/>
    <w:rsid w:val="00F77039"/>
    <w:rsid w:val="00F8246C"/>
    <w:rsid w:val="00F939B6"/>
    <w:rsid w:val="00F96265"/>
    <w:rsid w:val="00FC7F3C"/>
    <w:rsid w:val="00FF2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80F2A"/>
  <w15:chartTrackingRefBased/>
  <w15:docId w15:val="{8DE13D19-65BB-4C4C-B377-89C84CE1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DA3E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43504"/>
    <w:pPr>
      <w:ind w:left="720"/>
      <w:contextualSpacing/>
    </w:pPr>
  </w:style>
  <w:style w:type="character" w:styleId="Odkaznakomentr">
    <w:name w:val="annotation reference"/>
    <w:basedOn w:val="Predvolenpsmoodseku"/>
    <w:uiPriority w:val="99"/>
    <w:semiHidden/>
    <w:unhideWhenUsed/>
    <w:rsid w:val="006303B8"/>
    <w:rPr>
      <w:sz w:val="16"/>
      <w:szCs w:val="16"/>
    </w:rPr>
  </w:style>
  <w:style w:type="paragraph" w:styleId="Textkomentra">
    <w:name w:val="annotation text"/>
    <w:basedOn w:val="Normlny"/>
    <w:link w:val="TextkomentraChar"/>
    <w:uiPriority w:val="99"/>
    <w:semiHidden/>
    <w:unhideWhenUsed/>
    <w:rsid w:val="006303B8"/>
    <w:pPr>
      <w:spacing w:line="240" w:lineRule="auto"/>
    </w:pPr>
    <w:rPr>
      <w:sz w:val="20"/>
      <w:szCs w:val="20"/>
    </w:rPr>
  </w:style>
  <w:style w:type="character" w:customStyle="1" w:styleId="TextkomentraChar">
    <w:name w:val="Text komentára Char"/>
    <w:basedOn w:val="Predvolenpsmoodseku"/>
    <w:link w:val="Textkomentra"/>
    <w:uiPriority w:val="99"/>
    <w:semiHidden/>
    <w:rsid w:val="006303B8"/>
    <w:rPr>
      <w:sz w:val="20"/>
      <w:szCs w:val="20"/>
    </w:rPr>
  </w:style>
  <w:style w:type="paragraph" w:styleId="Predmetkomentra">
    <w:name w:val="annotation subject"/>
    <w:basedOn w:val="Textkomentra"/>
    <w:next w:val="Textkomentra"/>
    <w:link w:val="PredmetkomentraChar"/>
    <w:uiPriority w:val="99"/>
    <w:semiHidden/>
    <w:unhideWhenUsed/>
    <w:rsid w:val="006303B8"/>
    <w:rPr>
      <w:b/>
      <w:bCs/>
    </w:rPr>
  </w:style>
  <w:style w:type="character" w:customStyle="1" w:styleId="PredmetkomentraChar">
    <w:name w:val="Predmet komentára Char"/>
    <w:basedOn w:val="TextkomentraChar"/>
    <w:link w:val="Predmetkomentra"/>
    <w:uiPriority w:val="99"/>
    <w:semiHidden/>
    <w:rsid w:val="006303B8"/>
    <w:rPr>
      <w:b/>
      <w:bCs/>
      <w:sz w:val="20"/>
      <w:szCs w:val="20"/>
    </w:rPr>
  </w:style>
  <w:style w:type="paragraph" w:styleId="Textbubliny">
    <w:name w:val="Balloon Text"/>
    <w:basedOn w:val="Normlny"/>
    <w:link w:val="TextbublinyChar"/>
    <w:uiPriority w:val="99"/>
    <w:semiHidden/>
    <w:unhideWhenUsed/>
    <w:rsid w:val="006303B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303B8"/>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D1255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12551"/>
    <w:rPr>
      <w:sz w:val="20"/>
      <w:szCs w:val="20"/>
    </w:rPr>
  </w:style>
  <w:style w:type="character" w:styleId="Odkaznapoznmkupodiarou">
    <w:name w:val="footnote reference"/>
    <w:basedOn w:val="Predvolenpsmoodseku"/>
    <w:uiPriority w:val="99"/>
    <w:semiHidden/>
    <w:unhideWhenUsed/>
    <w:rsid w:val="00D12551"/>
    <w:rPr>
      <w:vertAlign w:val="superscript"/>
    </w:rPr>
  </w:style>
  <w:style w:type="character" w:styleId="Hypertextovprepojenie">
    <w:name w:val="Hyperlink"/>
    <w:basedOn w:val="Predvolenpsmoodseku"/>
    <w:uiPriority w:val="99"/>
    <w:unhideWhenUsed/>
    <w:rsid w:val="00B2737A"/>
    <w:rPr>
      <w:color w:val="0563C1" w:themeColor="hyperlink"/>
      <w:u w:val="single"/>
    </w:rPr>
  </w:style>
  <w:style w:type="table" w:styleId="Mriekatabuky">
    <w:name w:val="Table Grid"/>
    <w:basedOn w:val="Normlnatabuka"/>
    <w:uiPriority w:val="39"/>
    <w:rsid w:val="00681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A3E28"/>
    <w:rPr>
      <w:rFonts w:asciiTheme="majorHAnsi" w:eastAsiaTheme="majorEastAsia" w:hAnsiTheme="majorHAnsi" w:cstheme="majorBidi"/>
      <w:color w:val="2E74B5" w:themeColor="accent1" w:themeShade="BF"/>
      <w:sz w:val="32"/>
      <w:szCs w:val="32"/>
    </w:rPr>
  </w:style>
  <w:style w:type="paragraph" w:styleId="Hlavika">
    <w:name w:val="header"/>
    <w:basedOn w:val="Normlny"/>
    <w:link w:val="HlavikaChar"/>
    <w:uiPriority w:val="99"/>
    <w:unhideWhenUsed/>
    <w:rsid w:val="00D4763F"/>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D4763F"/>
  </w:style>
  <w:style w:type="paragraph" w:styleId="Pta">
    <w:name w:val="footer"/>
    <w:basedOn w:val="Normlny"/>
    <w:link w:val="PtaChar"/>
    <w:uiPriority w:val="99"/>
    <w:unhideWhenUsed/>
    <w:rsid w:val="00D4763F"/>
    <w:pPr>
      <w:tabs>
        <w:tab w:val="center" w:pos="4513"/>
        <w:tab w:val="right" w:pos="9026"/>
      </w:tabs>
      <w:spacing w:after="0" w:line="240" w:lineRule="auto"/>
    </w:pPr>
  </w:style>
  <w:style w:type="character" w:customStyle="1" w:styleId="PtaChar">
    <w:name w:val="Päta Char"/>
    <w:basedOn w:val="Predvolenpsmoodseku"/>
    <w:link w:val="Pta"/>
    <w:uiPriority w:val="99"/>
    <w:rsid w:val="00D4763F"/>
  </w:style>
  <w:style w:type="character" w:customStyle="1" w:styleId="Nevyrieenzmienka1">
    <w:name w:val="Nevyriešená zmienka1"/>
    <w:basedOn w:val="Predvolenpsmoodseku"/>
    <w:uiPriority w:val="99"/>
    <w:semiHidden/>
    <w:unhideWhenUsed/>
    <w:rsid w:val="00235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897123">
      <w:bodyDiv w:val="1"/>
      <w:marLeft w:val="0"/>
      <w:marRight w:val="0"/>
      <w:marTop w:val="0"/>
      <w:marBottom w:val="0"/>
      <w:divBdr>
        <w:top w:val="none" w:sz="0" w:space="0" w:color="auto"/>
        <w:left w:val="none" w:sz="0" w:space="0" w:color="auto"/>
        <w:bottom w:val="none" w:sz="0" w:space="0" w:color="auto"/>
        <w:right w:val="none" w:sz="0" w:space="0" w:color="auto"/>
      </w:divBdr>
    </w:div>
    <w:div w:id="897281199">
      <w:bodyDiv w:val="1"/>
      <w:marLeft w:val="0"/>
      <w:marRight w:val="0"/>
      <w:marTop w:val="0"/>
      <w:marBottom w:val="0"/>
      <w:divBdr>
        <w:top w:val="none" w:sz="0" w:space="0" w:color="auto"/>
        <w:left w:val="none" w:sz="0" w:space="0" w:color="auto"/>
        <w:bottom w:val="none" w:sz="0" w:space="0" w:color="auto"/>
        <w:right w:val="none" w:sz="0" w:space="0" w:color="auto"/>
      </w:divBdr>
    </w:div>
    <w:div w:id="9604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rd.ec.europa.eu/enrd-thematic-work/long-term-rural-vision/long-term-rural-vision-portal/resources_en" TargetMode="External"/><Relationship Id="rId13" Type="http://schemas.openxmlformats.org/officeDocument/2006/relationships/hyperlink" Target="https://www.mentimeter.com/" TargetMode="External"/><Relationship Id="rId18" Type="http://schemas.openxmlformats.org/officeDocument/2006/relationships/image" Target="media/image4.png"/><Relationship Id="rId26" Type="http://schemas.openxmlformats.org/officeDocument/2006/relationships/hyperlink" Target="http://www.lupinworks.com/roche/workshops/2-techniques.php"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sli.do/" TargetMode="External"/><Relationship Id="rId17" Type="http://schemas.openxmlformats.org/officeDocument/2006/relationships/image" Target="media/image3.png"/><Relationship Id="rId25" Type="http://schemas.openxmlformats.org/officeDocument/2006/relationships/hyperlink" Target="https://www.artofhosting.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EC-RURAL-VISION-WELCOME-TO-OUR-RURAL@ec.europa.eu"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rural-interfaces.eu/resources-and-tools/stakeholder-engagement-tools/" TargetMode="External"/><Relationship Id="rId5" Type="http://schemas.openxmlformats.org/officeDocument/2006/relationships/webSettings" Target="webSettings.xml"/><Relationship Id="rId15" Type="http://schemas.openxmlformats.org/officeDocument/2006/relationships/hyperlink" Target="https://www.mentimeter.com/" TargetMode="External"/><Relationship Id="rId23" Type="http://schemas.openxmlformats.org/officeDocument/2006/relationships/hyperlink" Target="https://enrd.ec.europa.eu/enrd-thematic-work/long-term-rural-vision/long-term-rural-vision-portal/resources_en"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EC-RURAL-VISION-WELCOME-TO-OUR-RURAL@ec.europa.eu" TargetMode="External"/><Relationship Id="rId14" Type="http://schemas.openxmlformats.org/officeDocument/2006/relationships/hyperlink" Target="https://www.sli.do/" TargetMode="External"/><Relationship Id="rId22" Type="http://schemas.openxmlformats.org/officeDocument/2006/relationships/hyperlink" Target="mailto:EC-RURAL-VISION-WELCOME-TO-OUR-RURAL@ec.europa.eu"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D2397209C1CB41907A7E827BF9DE08" ma:contentTypeVersion="15" ma:contentTypeDescription="Create a new document." ma:contentTypeScope="" ma:versionID="b7908860adfb8f1c233ec339071445eb">
  <xsd:schema xmlns:xsd="http://www.w3.org/2001/XMLSchema" xmlns:xs="http://www.w3.org/2001/XMLSchema" xmlns:p="http://schemas.microsoft.com/office/2006/metadata/properties" xmlns:ns2="ffb22608-6c2a-4d05-a4a6-322fbe1fda68" xmlns:ns3="2b0bfc33-d7af-4577-8b53-dfc71542dcbe" targetNamespace="http://schemas.microsoft.com/office/2006/metadata/properties" ma:root="true" ma:fieldsID="a7baf4f6b5a3925a3ac1d69f4eecd656" ns2:_="" ns3:_="">
    <xsd:import namespace="ffb22608-6c2a-4d05-a4a6-322fbe1fda68"/>
    <xsd:import namespace="2b0bfc33-d7af-4577-8b53-dfc71542dcbe"/>
    <xsd:element name="properties">
      <xsd:complexType>
        <xsd:sequence>
          <xsd:element name="documentManagement">
            <xsd:complexType>
              <xsd:all>
                <xsd:element ref="ns2:SharedWithUsers" minOccurs="0"/>
                <xsd:element ref="ns2:SharedWithDetails" minOccurs="0"/>
                <xsd:element ref="ns3:Last_x0020_use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22608-6c2a-4d05-a4a6-322fbe1fda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0bfc33-d7af-4577-8b53-dfc71542dcbe" elementFormDefault="qualified">
    <xsd:import namespace="http://schemas.microsoft.com/office/2006/documentManagement/types"/>
    <xsd:import namespace="http://schemas.microsoft.com/office/infopath/2007/PartnerControls"/>
    <xsd:element name="Last_x0020_user" ma:index="10" nillable="true" ma:displayName="Last user" ma:SearchPeopleOnly="false" ma:SharePointGroup="0" ma:internalName="Last_x0020_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st_x0020_user xmlns="2b0bfc33-d7af-4577-8b53-dfc71542dcbe">
      <UserInfo>
        <DisplayName/>
        <AccountId xsi:nil="true"/>
        <AccountType/>
      </UserInfo>
    </Last_x0020_user>
  </documentManagement>
</p:properties>
</file>

<file path=customXml/itemProps1.xml><?xml version="1.0" encoding="utf-8"?>
<ds:datastoreItem xmlns:ds="http://schemas.openxmlformats.org/officeDocument/2006/customXml" ds:itemID="{58557B35-FE6C-4925-88BF-732D6EF0CCD6}">
  <ds:schemaRefs>
    <ds:schemaRef ds:uri="http://schemas.openxmlformats.org/officeDocument/2006/bibliography"/>
  </ds:schemaRefs>
</ds:datastoreItem>
</file>

<file path=customXml/itemProps2.xml><?xml version="1.0" encoding="utf-8"?>
<ds:datastoreItem xmlns:ds="http://schemas.openxmlformats.org/officeDocument/2006/customXml" ds:itemID="{E9DDDBC6-B363-498C-98AD-7990B5AFCA17}"/>
</file>

<file path=customXml/itemProps3.xml><?xml version="1.0" encoding="utf-8"?>
<ds:datastoreItem xmlns:ds="http://schemas.openxmlformats.org/officeDocument/2006/customXml" ds:itemID="{A7376A73-B4E9-43DE-9914-5DCA9452C77C}"/>
</file>

<file path=customXml/itemProps4.xml><?xml version="1.0" encoding="utf-8"?>
<ds:datastoreItem xmlns:ds="http://schemas.openxmlformats.org/officeDocument/2006/customXml" ds:itemID="{C7F4EBB0-945E-49BC-913E-49F62531E869}"/>
</file>

<file path=docProps/app.xml><?xml version="1.0" encoding="utf-8"?>
<Properties xmlns="http://schemas.openxmlformats.org/officeDocument/2006/extended-properties" xmlns:vt="http://schemas.openxmlformats.org/officeDocument/2006/docPropsVTypes">
  <Template>Normal</Template>
  <TotalTime>11</TotalTime>
  <Pages>14</Pages>
  <Words>2989</Words>
  <Characters>17042</Characters>
  <Application>Microsoft Office Word</Application>
  <DocSecurity>0</DocSecurity>
  <Lines>142</Lines>
  <Paragraphs>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PEPPIETTE Zelie (AGRI)</dc:creator>
  <cp:keywords/>
  <dc:description/>
  <cp:lastModifiedBy>Veronika</cp:lastModifiedBy>
  <cp:revision>9</cp:revision>
  <dcterms:created xsi:type="dcterms:W3CDTF">2020-11-09T13:56:00Z</dcterms:created>
  <dcterms:modified xsi:type="dcterms:W3CDTF">2020-12-03T15:35:00Z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0x01010076D2397209C1CB41907A7E827BF9DE08</vt:lpwstr>
  </property>
</Properties>
</file>